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F94" w:rsidRPr="005E4F94" w:rsidRDefault="005E4F94" w:rsidP="005E4F94">
      <w:pPr>
        <w:jc w:val="center"/>
        <w:rPr>
          <w:rFonts w:ascii="Times New Roman" w:hAnsi="Times New Roman" w:cs="Times New Roman"/>
          <w:b/>
          <w:sz w:val="28"/>
          <w:szCs w:val="28"/>
        </w:rPr>
      </w:pPr>
      <w:r w:rsidRPr="005E4F94">
        <w:rPr>
          <w:rFonts w:ascii="Times New Roman" w:hAnsi="Times New Roman" w:cs="Times New Roman"/>
          <w:b/>
          <w:sz w:val="28"/>
          <w:szCs w:val="28"/>
        </w:rPr>
        <w:t>Характеристика на воспитанника ДОО для предоставления на ЦПМПК</w:t>
      </w:r>
      <w:r w:rsidR="009178CA">
        <w:rPr>
          <w:rFonts w:ascii="Times New Roman" w:hAnsi="Times New Roman" w:cs="Times New Roman"/>
          <w:b/>
          <w:sz w:val="28"/>
          <w:szCs w:val="28"/>
        </w:rPr>
        <w:t xml:space="preserve"> (ТПМПК)</w:t>
      </w:r>
      <w:bookmarkStart w:id="0" w:name="_GoBack"/>
      <w:bookmarkEnd w:id="0"/>
    </w:p>
    <w:p w:rsidR="005E4F94" w:rsidRPr="005E4F94" w:rsidRDefault="005E4F94" w:rsidP="005E4F94">
      <w:pPr>
        <w:jc w:val="center"/>
        <w:rPr>
          <w:rFonts w:ascii="Times New Roman" w:hAnsi="Times New Roman" w:cs="Times New Roman"/>
          <w:b/>
          <w:sz w:val="28"/>
          <w:szCs w:val="28"/>
        </w:rPr>
      </w:pPr>
      <w:r w:rsidRPr="005E4F94">
        <w:rPr>
          <w:rFonts w:ascii="Times New Roman" w:hAnsi="Times New Roman" w:cs="Times New Roman"/>
          <w:b/>
          <w:sz w:val="28"/>
          <w:szCs w:val="28"/>
        </w:rPr>
        <w:t>(ФИО, дата рождения, группа)</w:t>
      </w:r>
    </w:p>
    <w:p w:rsidR="005E4F94"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b/>
          <w:sz w:val="28"/>
          <w:szCs w:val="28"/>
        </w:rPr>
        <w:t>Общие сведения:</w:t>
      </w:r>
      <w:r w:rsidRPr="005E4F94">
        <w:rPr>
          <w:rFonts w:ascii="Times New Roman" w:hAnsi="Times New Roman" w:cs="Times New Roman"/>
          <w:sz w:val="28"/>
          <w:szCs w:val="28"/>
        </w:rPr>
        <w:t xml:space="preserve"> </w:t>
      </w:r>
    </w:p>
    <w:p w:rsidR="005E4F94"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дата поступления в образовательную организацию;</w:t>
      </w:r>
    </w:p>
    <w:p w:rsidR="005E4F94"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 - программа обучения (полное наименование); </w:t>
      </w:r>
    </w:p>
    <w:p w:rsidR="005E4F94"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 форма получения образования и форма обучения - 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5E4F94">
        <w:rPr>
          <w:rFonts w:ascii="Times New Roman" w:hAnsi="Times New Roman" w:cs="Times New Roman"/>
          <w:sz w:val="28"/>
          <w:szCs w:val="28"/>
        </w:rPr>
        <w:t>Лекотека</w:t>
      </w:r>
      <w:proofErr w:type="spellEnd"/>
      <w:r w:rsidRPr="005E4F94">
        <w:rPr>
          <w:rFonts w:ascii="Times New Roman" w:hAnsi="Times New Roman" w:cs="Times New Roman"/>
          <w:sz w:val="28"/>
          <w:szCs w:val="28"/>
        </w:rPr>
        <w:t xml:space="preserve"> и др.);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факты, способные повлиять на поведение и успешность ребенка (в образовательной организации): переход из одной образовательной организации в другую образовательную организацию (причины), конфликт семьи с образовательной организацией наличие частых, хронических заболеваний или пропусков учебных занятий и др.</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 </w:t>
      </w:r>
      <w:r w:rsidRPr="009178CA">
        <w:rPr>
          <w:rFonts w:ascii="Times New Roman" w:hAnsi="Times New Roman" w:cs="Times New Roman"/>
          <w:b/>
          <w:sz w:val="28"/>
          <w:szCs w:val="28"/>
        </w:rPr>
        <w:t>Отношения с семьей:</w:t>
      </w:r>
      <w:r w:rsidRPr="005E4F94">
        <w:rPr>
          <w:rFonts w:ascii="Times New Roman" w:hAnsi="Times New Roman" w:cs="Times New Roman"/>
          <w:sz w:val="28"/>
          <w:szCs w:val="28"/>
        </w:rPr>
        <w:t xml:space="preserve">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1. Состав семьи (перечислить, с кем проживает ребенок – родственные отношения и количество детей/взрослых).</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 2. Соблюдение гигиены ребенка (состояние ногтей, волос, одежды).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3. Реакция ребенка на маму/папу (когда приходят забирать из детского сада), иные лица, кто забирает ребенка из сада. Описание известных педагогам фактов: кого слушается, к кому </w:t>
      </w:r>
      <w:proofErr w:type="gramStart"/>
      <w:r w:rsidRPr="005E4F94">
        <w:rPr>
          <w:rFonts w:ascii="Times New Roman" w:hAnsi="Times New Roman" w:cs="Times New Roman"/>
          <w:sz w:val="28"/>
          <w:szCs w:val="28"/>
        </w:rPr>
        <w:t>привязан</w:t>
      </w:r>
      <w:proofErr w:type="gramEnd"/>
      <w:r w:rsidRPr="005E4F94">
        <w:rPr>
          <w:rFonts w:ascii="Times New Roman" w:hAnsi="Times New Roman" w:cs="Times New Roman"/>
          <w:sz w:val="28"/>
          <w:szCs w:val="28"/>
        </w:rPr>
        <w:t xml:space="preserve">, либо эмоциональная связь с семьей ухудшена/утрачена.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4. Как родители идут на контакт с ОО (интересуются успехами/неуспехами ребенка; просят каких-либо советов по воспитанию). Как родители реагируют на замечания воспитателей (если такие есть).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5. Трудности, переживаемые в семье (материальные, хроническая </w:t>
      </w:r>
      <w:proofErr w:type="spellStart"/>
      <w:r w:rsidRPr="005E4F94">
        <w:rPr>
          <w:rFonts w:ascii="Times New Roman" w:hAnsi="Times New Roman" w:cs="Times New Roman"/>
          <w:sz w:val="28"/>
          <w:szCs w:val="28"/>
        </w:rPr>
        <w:t>психотравматизация</w:t>
      </w:r>
      <w:proofErr w:type="spellEnd"/>
      <w:r w:rsidRPr="005E4F94">
        <w:rPr>
          <w:rFonts w:ascii="Times New Roman" w:hAnsi="Times New Roman" w:cs="Times New Roman"/>
          <w:sz w:val="28"/>
          <w:szCs w:val="28"/>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5E4F94">
        <w:rPr>
          <w:rFonts w:ascii="Times New Roman" w:hAnsi="Times New Roman" w:cs="Times New Roman"/>
          <w:sz w:val="28"/>
          <w:szCs w:val="28"/>
        </w:rPr>
        <w:t>,</w:t>
      </w:r>
      <w:proofErr w:type="gramEnd"/>
      <w:r w:rsidRPr="005E4F94">
        <w:rPr>
          <w:rFonts w:ascii="Times New Roman" w:hAnsi="Times New Roman" w:cs="Times New Roman"/>
          <w:sz w:val="28"/>
          <w:szCs w:val="28"/>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5E4F94">
        <w:rPr>
          <w:rFonts w:ascii="Times New Roman" w:hAnsi="Times New Roman" w:cs="Times New Roman"/>
          <w:sz w:val="28"/>
          <w:szCs w:val="28"/>
        </w:rPr>
        <w:t>занимающихся</w:t>
      </w:r>
      <w:proofErr w:type="gramEnd"/>
      <w:r w:rsidRPr="005E4F94">
        <w:rPr>
          <w:rFonts w:ascii="Times New Roman" w:hAnsi="Times New Roman" w:cs="Times New Roman"/>
          <w:sz w:val="28"/>
          <w:szCs w:val="28"/>
        </w:rPr>
        <w:t xml:space="preserve"> ребенком).</w:t>
      </w:r>
    </w:p>
    <w:p w:rsidR="009178CA" w:rsidRPr="009178CA" w:rsidRDefault="005E4F94" w:rsidP="009178CA">
      <w:pPr>
        <w:spacing w:after="0"/>
        <w:jc w:val="both"/>
        <w:rPr>
          <w:rFonts w:ascii="Times New Roman" w:hAnsi="Times New Roman" w:cs="Times New Roman"/>
          <w:b/>
          <w:sz w:val="28"/>
          <w:szCs w:val="28"/>
        </w:rPr>
      </w:pPr>
      <w:r w:rsidRPr="005E4F94">
        <w:rPr>
          <w:rFonts w:ascii="Times New Roman" w:hAnsi="Times New Roman" w:cs="Times New Roman"/>
          <w:sz w:val="28"/>
          <w:szCs w:val="28"/>
        </w:rPr>
        <w:t xml:space="preserve"> </w:t>
      </w:r>
      <w:r w:rsidRPr="009178CA">
        <w:rPr>
          <w:rFonts w:ascii="Times New Roman" w:hAnsi="Times New Roman" w:cs="Times New Roman"/>
          <w:b/>
          <w:sz w:val="28"/>
          <w:szCs w:val="28"/>
        </w:rPr>
        <w:t xml:space="preserve">Информация об условиях и результатах образования ребенка в образовательной организации: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lastRenderedPageBreak/>
        <w:t xml:space="preserve">3. </w:t>
      </w:r>
      <w:proofErr w:type="gramStart"/>
      <w:r w:rsidRPr="005E4F94">
        <w:rPr>
          <w:rFonts w:ascii="Times New Roman" w:hAnsi="Times New Roman" w:cs="Times New Roman"/>
          <w:sz w:val="28"/>
          <w:szCs w:val="28"/>
        </w:rPr>
        <w:t xml:space="preserve">Динамика (показатели) познавательного, речевого, двигательного, </w:t>
      </w:r>
      <w:proofErr w:type="spellStart"/>
      <w:r w:rsidRPr="005E4F94">
        <w:rPr>
          <w:rFonts w:ascii="Times New Roman" w:hAnsi="Times New Roman" w:cs="Times New Roman"/>
          <w:sz w:val="28"/>
          <w:szCs w:val="28"/>
        </w:rPr>
        <w:t>коммуникативноличностного</w:t>
      </w:r>
      <w:proofErr w:type="spellEnd"/>
      <w:r w:rsidRPr="005E4F94">
        <w:rPr>
          <w:rFonts w:ascii="Times New Roman" w:hAnsi="Times New Roman" w:cs="Times New Roman"/>
          <w:sz w:val="28"/>
          <w:szCs w:val="28"/>
        </w:rPr>
        <w:t xml:space="preserve"> развития (по каждой из перечисленных линий): крайне незначительная, незначительная, неравномерная, достаточная. </w:t>
      </w:r>
      <w:proofErr w:type="gramEnd"/>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4. Динамика (показатели) деятельности (практической, игровой, продуктивной) за период нахождения в образовательной организации</w:t>
      </w:r>
      <w:proofErr w:type="gramStart"/>
      <w:r w:rsidRPr="005E4F94">
        <w:rPr>
          <w:rFonts w:ascii="Times New Roman" w:hAnsi="Times New Roman" w:cs="Times New Roman"/>
          <w:sz w:val="28"/>
          <w:szCs w:val="28"/>
        </w:rPr>
        <w:t xml:space="preserve"> .</w:t>
      </w:r>
      <w:proofErr w:type="gramEnd"/>
      <w:r w:rsidRPr="005E4F94">
        <w:rPr>
          <w:rFonts w:ascii="Times New Roman" w:hAnsi="Times New Roman" w:cs="Times New Roman"/>
          <w:sz w:val="28"/>
          <w:szCs w:val="28"/>
        </w:rPr>
        <w:t xml:space="preserve">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5. Динамика освоения программного материала: - программа, по которой обучается ребенок (авторы или название ОП/АОП); - соответствие объема знаний, умений и навыков требованиям программы или, для обучающегося по программе дошкольного образования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6. </w:t>
      </w:r>
      <w:proofErr w:type="gramStart"/>
      <w:r w:rsidRPr="005E4F94">
        <w:rPr>
          <w:rFonts w:ascii="Times New Roman" w:hAnsi="Times New Roman" w:cs="Times New Roman"/>
          <w:sz w:val="28"/>
          <w:szCs w:val="28"/>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5E4F94">
        <w:rPr>
          <w:rFonts w:ascii="Times New Roman" w:hAnsi="Times New Roman" w:cs="Times New Roman"/>
          <w:sz w:val="28"/>
          <w:szCs w:val="28"/>
        </w:rPr>
        <w:t>сензитивность</w:t>
      </w:r>
      <w:proofErr w:type="spellEnd"/>
      <w:r w:rsidRPr="005E4F94">
        <w:rPr>
          <w:rFonts w:ascii="Times New Roman" w:hAnsi="Times New Roman" w:cs="Times New Roman"/>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5E4F94">
        <w:rPr>
          <w:rFonts w:ascii="Times New Roman" w:hAnsi="Times New Roman" w:cs="Times New Roman"/>
          <w:sz w:val="28"/>
          <w:szCs w:val="28"/>
        </w:rPr>
        <w:t xml:space="preserve">, с очевидным снижением качества деятельности и пр., умеренная, незначительная) и др.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 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5E4F94">
        <w:rPr>
          <w:rFonts w:ascii="Times New Roman" w:hAnsi="Times New Roman" w:cs="Times New Roman"/>
          <w:sz w:val="28"/>
          <w:szCs w:val="28"/>
        </w:rPr>
        <w:t>начались</w:t>
      </w:r>
      <w:proofErr w:type="gramEnd"/>
      <w:r w:rsidRPr="005E4F94">
        <w:rPr>
          <w:rFonts w:ascii="Times New Roman" w:hAnsi="Times New Roman" w:cs="Times New Roman"/>
          <w:sz w:val="28"/>
          <w:szCs w:val="28"/>
        </w:rPr>
        <w:t xml:space="preserve">/закончились занятия), регулярность посещения этих занятий, выполнение домашних заданий этих специалистов. </w:t>
      </w:r>
    </w:p>
    <w:p w:rsidR="009178CA" w:rsidRDefault="009178CA" w:rsidP="009178CA">
      <w:pPr>
        <w:spacing w:after="0"/>
        <w:jc w:val="both"/>
        <w:rPr>
          <w:rFonts w:ascii="Times New Roman" w:hAnsi="Times New Roman" w:cs="Times New Roman"/>
          <w:sz w:val="28"/>
          <w:szCs w:val="28"/>
        </w:rPr>
      </w:pPr>
      <w:r>
        <w:rPr>
          <w:rFonts w:ascii="Times New Roman" w:hAnsi="Times New Roman" w:cs="Times New Roman"/>
          <w:sz w:val="28"/>
          <w:szCs w:val="28"/>
        </w:rPr>
        <w:t xml:space="preserve">9. </w:t>
      </w:r>
      <w:r w:rsidR="005E4F94" w:rsidRPr="005E4F94">
        <w:rPr>
          <w:rFonts w:ascii="Times New Roman" w:hAnsi="Times New Roman" w:cs="Times New Roman"/>
          <w:sz w:val="28"/>
          <w:szCs w:val="28"/>
        </w:rPr>
        <w:t>Поведенческие девиации</w:t>
      </w:r>
      <w:proofErr w:type="gramStart"/>
      <w:r w:rsidR="005E4F94" w:rsidRPr="005E4F94">
        <w:rPr>
          <w:rFonts w:ascii="Times New Roman" w:hAnsi="Times New Roman" w:cs="Times New Roman"/>
          <w:sz w:val="28"/>
          <w:szCs w:val="28"/>
        </w:rPr>
        <w:t xml:space="preserve"> :</w:t>
      </w:r>
      <w:proofErr w:type="gramEnd"/>
      <w:r w:rsidR="005E4F94" w:rsidRPr="005E4F94">
        <w:rPr>
          <w:rFonts w:ascii="Times New Roman" w:hAnsi="Times New Roman" w:cs="Times New Roman"/>
          <w:sz w:val="28"/>
          <w:szCs w:val="28"/>
        </w:rPr>
        <w:t xml:space="preserve"> - проявления агрессии (физической и/или вербальной) по отношению к другим (либо к животным), склонность к насилию; - сквернословие; - оппозиционные установки (спорит, отказывается) либо негативизм (делает наоборот); - проявления злости и/или ненависти к окружающим (конкретизировать); - отношение к компьютерным играм (равнодушен, интерес, зависимость). </w:t>
      </w:r>
    </w:p>
    <w:p w:rsidR="009178CA"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 xml:space="preserve">10. Информация о проведении индивидуальной профилактической работы (конкретизировать). </w:t>
      </w:r>
    </w:p>
    <w:p w:rsidR="006F5F12" w:rsidRPr="005E4F94" w:rsidRDefault="005E4F94" w:rsidP="009178CA">
      <w:pPr>
        <w:spacing w:after="0"/>
        <w:jc w:val="both"/>
        <w:rPr>
          <w:rFonts w:ascii="Times New Roman" w:hAnsi="Times New Roman" w:cs="Times New Roman"/>
          <w:sz w:val="28"/>
          <w:szCs w:val="28"/>
        </w:rPr>
      </w:pPr>
      <w:r w:rsidRPr="005E4F94">
        <w:rPr>
          <w:rFonts w:ascii="Times New Roman" w:hAnsi="Times New Roman" w:cs="Times New Roman"/>
          <w:sz w:val="28"/>
          <w:szCs w:val="28"/>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sectPr w:rsidR="006F5F12" w:rsidRPr="005E4F94" w:rsidSect="005E4F9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F5"/>
    <w:rsid w:val="004645F5"/>
    <w:rsid w:val="005E4F94"/>
    <w:rsid w:val="006F5F12"/>
    <w:rsid w:val="0091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762</Words>
  <Characters>4350</Characters>
  <Application>Microsoft Office Word</Application>
  <DocSecurity>0</DocSecurity>
  <Lines>36</Lines>
  <Paragraphs>10</Paragraphs>
  <ScaleCrop>false</ScaleCrop>
  <Company>Krokoz™</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4</cp:revision>
  <dcterms:created xsi:type="dcterms:W3CDTF">2020-01-29T11:17:00Z</dcterms:created>
  <dcterms:modified xsi:type="dcterms:W3CDTF">2020-01-29T11:22:00Z</dcterms:modified>
</cp:coreProperties>
</file>