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62" w:rsidRDefault="009F3F62" w:rsidP="009F3F62">
      <w:pPr>
        <w:spacing w:before="72" w:line="242" w:lineRule="auto"/>
        <w:ind w:left="3171" w:hanging="2435"/>
        <w:jc w:val="center"/>
        <w:rPr>
          <w:b/>
          <w:spacing w:val="-7"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9F1363" w:rsidRDefault="009F3F62" w:rsidP="009F3F62">
      <w:pPr>
        <w:spacing w:before="72" w:line="242" w:lineRule="auto"/>
        <w:ind w:left="3171" w:hanging="2435"/>
        <w:jc w:val="center"/>
        <w:rPr>
          <w:b/>
          <w:sz w:val="24"/>
        </w:rPr>
      </w:pPr>
      <w:r>
        <w:rPr>
          <w:b/>
          <w:spacing w:val="-7"/>
          <w:sz w:val="24"/>
        </w:rPr>
        <w:t>«</w:t>
      </w:r>
      <w:r>
        <w:rPr>
          <w:b/>
          <w:sz w:val="24"/>
        </w:rPr>
        <w:t>Д</w:t>
      </w:r>
      <w:r>
        <w:rPr>
          <w:b/>
          <w:sz w:val="24"/>
        </w:rPr>
        <w:t>етский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сад «Золотой петушок»</w:t>
      </w:r>
    </w:p>
    <w:p w:rsidR="009F1363" w:rsidRDefault="009F1363" w:rsidP="009F3F62">
      <w:pPr>
        <w:pStyle w:val="a3"/>
        <w:jc w:val="center"/>
        <w:rPr>
          <w:b/>
          <w:sz w:val="24"/>
        </w:rPr>
      </w:pPr>
    </w:p>
    <w:p w:rsidR="009F1363" w:rsidRDefault="009F1363" w:rsidP="009F3F62">
      <w:pPr>
        <w:pStyle w:val="a3"/>
        <w:jc w:val="center"/>
        <w:rPr>
          <w:b/>
          <w:sz w:val="24"/>
        </w:rPr>
      </w:pPr>
    </w:p>
    <w:p w:rsidR="009F1363" w:rsidRDefault="009F1363">
      <w:pPr>
        <w:pStyle w:val="a3"/>
        <w:spacing w:before="246"/>
        <w:rPr>
          <w:b/>
          <w:sz w:val="24"/>
        </w:rPr>
      </w:pPr>
    </w:p>
    <w:p w:rsidR="009F1363" w:rsidRDefault="009F3F62" w:rsidP="009F3F62">
      <w:pPr>
        <w:pStyle w:val="a3"/>
        <w:ind w:left="5524" w:right="1279"/>
      </w:pPr>
      <w:r>
        <w:rPr>
          <w:spacing w:val="-2"/>
        </w:rPr>
        <w:t xml:space="preserve">Утверждаю </w:t>
      </w:r>
      <w:r>
        <w:t>Заведующий</w:t>
      </w:r>
      <w:r>
        <w:rPr>
          <w:rFonts w:ascii="Trebuchet MS" w:hAnsi="Trebuchet MS"/>
          <w:spacing w:val="-6"/>
        </w:rPr>
        <w:t xml:space="preserve"> </w:t>
      </w:r>
      <w:r>
        <w:t>МБДОУ</w:t>
      </w:r>
      <w:r>
        <w:rPr>
          <w:spacing w:val="12"/>
        </w:rPr>
        <w:t xml:space="preserve"> </w:t>
      </w:r>
      <w:r>
        <w:t>«Золотой петушок»</w:t>
      </w:r>
    </w:p>
    <w:p w:rsidR="009F1363" w:rsidRDefault="009F3F62">
      <w:pPr>
        <w:pStyle w:val="a3"/>
        <w:tabs>
          <w:tab w:val="left" w:pos="7177"/>
        </w:tabs>
        <w:spacing w:line="325" w:lineRule="exact"/>
        <w:ind w:left="5798"/>
      </w:pPr>
      <w:r>
        <w:rPr>
          <w:u w:val="single"/>
        </w:rPr>
        <w:tab/>
      </w:r>
      <w:proofErr w:type="spellStart"/>
      <w:r>
        <w:t>Н.В.Василейко</w:t>
      </w:r>
      <w:proofErr w:type="spellEnd"/>
    </w:p>
    <w:p w:rsidR="009F1363" w:rsidRDefault="009F1363">
      <w:pPr>
        <w:pStyle w:val="a3"/>
      </w:pPr>
    </w:p>
    <w:p w:rsidR="009F1363" w:rsidRDefault="009F1363">
      <w:pPr>
        <w:pStyle w:val="a3"/>
      </w:pPr>
    </w:p>
    <w:p w:rsidR="009F1363" w:rsidRDefault="009F1363">
      <w:pPr>
        <w:pStyle w:val="a3"/>
      </w:pPr>
    </w:p>
    <w:p w:rsidR="009F1363" w:rsidRDefault="009F1363">
      <w:pPr>
        <w:pStyle w:val="a3"/>
        <w:spacing w:before="293"/>
      </w:pPr>
    </w:p>
    <w:p w:rsidR="009F1363" w:rsidRPr="009F3F62" w:rsidRDefault="009F3F62" w:rsidP="009F3F62">
      <w:pPr>
        <w:ind w:right="454"/>
        <w:jc w:val="center"/>
        <w:rPr>
          <w:sz w:val="40"/>
        </w:rPr>
      </w:pPr>
      <w:r w:rsidRPr="009F3F62">
        <w:rPr>
          <w:spacing w:val="-2"/>
          <w:sz w:val="40"/>
        </w:rPr>
        <w:t>ПОЛОЖЕНИЕ</w:t>
      </w:r>
    </w:p>
    <w:p w:rsidR="009F1363" w:rsidRPr="009F3F62" w:rsidRDefault="009F3F62" w:rsidP="009F3F62">
      <w:pPr>
        <w:spacing w:before="35" w:line="256" w:lineRule="auto"/>
        <w:ind w:left="515" w:right="551" w:firstLine="13"/>
        <w:jc w:val="center"/>
        <w:rPr>
          <w:sz w:val="40"/>
        </w:rPr>
      </w:pPr>
      <w:r w:rsidRPr="009F3F62">
        <w:rPr>
          <w:sz w:val="40"/>
        </w:rPr>
        <w:t>О порядке применения электронного обучения и дистанционных</w:t>
      </w:r>
      <w:r>
        <w:rPr>
          <w:sz w:val="40"/>
        </w:rPr>
        <w:t xml:space="preserve"> </w:t>
      </w:r>
      <w:r w:rsidRPr="009F3F62">
        <w:rPr>
          <w:sz w:val="40"/>
        </w:rPr>
        <w:t>образовательных</w:t>
      </w:r>
      <w:r w:rsidRPr="009F3F62">
        <w:rPr>
          <w:spacing w:val="-21"/>
          <w:sz w:val="40"/>
        </w:rPr>
        <w:t xml:space="preserve"> </w:t>
      </w:r>
      <w:r w:rsidRPr="009F3F62">
        <w:rPr>
          <w:sz w:val="40"/>
        </w:rPr>
        <w:t>технологий</w:t>
      </w:r>
      <w:r w:rsidRPr="009F3F62">
        <w:rPr>
          <w:spacing w:val="-15"/>
          <w:sz w:val="40"/>
        </w:rPr>
        <w:t xml:space="preserve"> </w:t>
      </w:r>
      <w:proofErr w:type="gramStart"/>
      <w:r w:rsidRPr="009F3F62">
        <w:rPr>
          <w:sz w:val="40"/>
        </w:rPr>
        <w:t>при</w:t>
      </w:r>
      <w:proofErr w:type="gramEnd"/>
    </w:p>
    <w:p w:rsidR="009F1363" w:rsidRPr="009F3F62" w:rsidRDefault="009F3F62" w:rsidP="009F3F62">
      <w:pPr>
        <w:spacing w:before="9" w:line="259" w:lineRule="auto"/>
        <w:ind w:right="32"/>
        <w:jc w:val="center"/>
        <w:rPr>
          <w:sz w:val="40"/>
        </w:rPr>
      </w:pPr>
      <w:r w:rsidRPr="009F3F62">
        <w:rPr>
          <w:sz w:val="40"/>
        </w:rPr>
        <w:t>реализации</w:t>
      </w:r>
      <w:r w:rsidRPr="009F3F62">
        <w:rPr>
          <w:spacing w:val="-15"/>
          <w:sz w:val="40"/>
        </w:rPr>
        <w:t xml:space="preserve"> </w:t>
      </w:r>
      <w:r w:rsidRPr="009F3F62">
        <w:rPr>
          <w:sz w:val="40"/>
        </w:rPr>
        <w:t>образовательных</w:t>
      </w:r>
      <w:r w:rsidRPr="009F3F62">
        <w:rPr>
          <w:spacing w:val="-10"/>
          <w:sz w:val="40"/>
        </w:rPr>
        <w:t xml:space="preserve"> </w:t>
      </w:r>
      <w:r w:rsidRPr="009F3F62">
        <w:rPr>
          <w:sz w:val="40"/>
        </w:rPr>
        <w:t>программ</w:t>
      </w:r>
      <w:r w:rsidRPr="009F3F62">
        <w:rPr>
          <w:spacing w:val="-12"/>
          <w:sz w:val="40"/>
        </w:rPr>
        <w:t xml:space="preserve"> </w:t>
      </w:r>
      <w:r w:rsidRPr="009F3F62">
        <w:rPr>
          <w:sz w:val="40"/>
        </w:rPr>
        <w:t xml:space="preserve">дошкольного образования в МБДОУ </w:t>
      </w:r>
      <w:r>
        <w:rPr>
          <w:sz w:val="40"/>
        </w:rPr>
        <w:t>«Золотой петушок»</w:t>
      </w:r>
    </w:p>
    <w:p w:rsidR="009F1363" w:rsidRPr="009F3F62" w:rsidRDefault="009F1363" w:rsidP="009F3F62">
      <w:pPr>
        <w:pStyle w:val="a3"/>
        <w:jc w:val="center"/>
        <w:rPr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rPr>
          <w:b/>
          <w:sz w:val="40"/>
        </w:rPr>
      </w:pPr>
    </w:p>
    <w:p w:rsidR="009F1363" w:rsidRDefault="009F1363">
      <w:pPr>
        <w:pStyle w:val="a3"/>
        <w:spacing w:before="457"/>
        <w:rPr>
          <w:b/>
          <w:sz w:val="40"/>
        </w:rPr>
      </w:pPr>
    </w:p>
    <w:p w:rsidR="009F1363" w:rsidRDefault="009F3F62">
      <w:pPr>
        <w:pStyle w:val="a3"/>
        <w:ind w:right="387"/>
        <w:jc w:val="center"/>
      </w:pPr>
      <w:r>
        <w:t>П.Плесецк 2024г.</w:t>
      </w:r>
    </w:p>
    <w:p w:rsidR="009F1363" w:rsidRDefault="009F1363">
      <w:pPr>
        <w:jc w:val="center"/>
        <w:sectPr w:rsidR="009F1363">
          <w:type w:val="continuous"/>
          <w:pgSz w:w="11910" w:h="16840"/>
          <w:pgMar w:top="780" w:right="700" w:bottom="280" w:left="1160" w:header="720" w:footer="720" w:gutter="0"/>
          <w:cols w:space="720"/>
        </w:sectPr>
      </w:pPr>
    </w:p>
    <w:p w:rsidR="009F1363" w:rsidRDefault="009F3F62">
      <w:pPr>
        <w:pStyle w:val="Heading1"/>
        <w:numPr>
          <w:ilvl w:val="0"/>
          <w:numId w:val="10"/>
        </w:numPr>
        <w:tabs>
          <w:tab w:val="left" w:pos="4149"/>
        </w:tabs>
        <w:spacing w:before="73"/>
        <w:ind w:left="4149" w:hanging="277"/>
        <w:jc w:val="left"/>
      </w:pPr>
      <w:bookmarkStart w:id="0" w:name="1._Общие_положения."/>
      <w:bookmarkEnd w:id="0"/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положения.</w:t>
      </w:r>
    </w:p>
    <w:p w:rsidR="009F1363" w:rsidRPr="00C86E31" w:rsidRDefault="009F3F62" w:rsidP="00C86E31">
      <w:pPr>
        <w:pStyle w:val="a4"/>
        <w:numPr>
          <w:ilvl w:val="1"/>
          <w:numId w:val="10"/>
        </w:numPr>
        <w:tabs>
          <w:tab w:val="left" w:pos="1133"/>
        </w:tabs>
        <w:spacing w:line="273" w:lineRule="auto"/>
        <w:ind w:left="0" w:firstLine="709"/>
        <w:jc w:val="both"/>
        <w:rPr>
          <w:sz w:val="26"/>
          <w:szCs w:val="26"/>
        </w:rPr>
      </w:pPr>
      <w:proofErr w:type="gramStart"/>
      <w:r w:rsidRPr="00C86E31">
        <w:rPr>
          <w:sz w:val="26"/>
          <w:szCs w:val="26"/>
        </w:rPr>
        <w:t xml:space="preserve">Настоящее Положение о порядке применения электронного обучения и дистанционных образовательных технологий (далее ЭО и ДОТ) (далее по тексту – Положение) разработано для муниципального бюджетного дошкольного образовательного учреждения детского сада </w:t>
      </w:r>
      <w:r w:rsidR="00C86E31" w:rsidRPr="00C86E31">
        <w:rPr>
          <w:sz w:val="26"/>
          <w:szCs w:val="26"/>
        </w:rPr>
        <w:t>«Золотой петушок»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на основании Федерального закона «Об образовании в Российской Федерации» от 29.12.2012 N 273-ФЗ, приказа Министерства образования и науки РФ «Об использовании дистанционных</w:t>
      </w:r>
      <w:r w:rsidRPr="00C86E31">
        <w:rPr>
          <w:spacing w:val="-3"/>
          <w:sz w:val="26"/>
          <w:szCs w:val="26"/>
        </w:rPr>
        <w:t xml:space="preserve"> </w:t>
      </w:r>
      <w:r w:rsidRPr="00C86E31">
        <w:rPr>
          <w:sz w:val="26"/>
          <w:szCs w:val="26"/>
        </w:rPr>
        <w:t>образовательных технологий</w:t>
      </w:r>
      <w:r w:rsidRPr="00C86E31">
        <w:rPr>
          <w:sz w:val="26"/>
          <w:szCs w:val="26"/>
        </w:rPr>
        <w:t>»</w:t>
      </w:r>
      <w:r w:rsidRPr="00C86E31">
        <w:rPr>
          <w:spacing w:val="-3"/>
          <w:sz w:val="26"/>
          <w:szCs w:val="26"/>
        </w:rPr>
        <w:t xml:space="preserve"> </w:t>
      </w:r>
      <w:r w:rsidRPr="00C86E31">
        <w:rPr>
          <w:sz w:val="26"/>
          <w:szCs w:val="26"/>
        </w:rPr>
        <w:t>от</w:t>
      </w:r>
      <w:r w:rsidRPr="00C86E31">
        <w:rPr>
          <w:spacing w:val="-2"/>
          <w:sz w:val="26"/>
          <w:szCs w:val="26"/>
        </w:rPr>
        <w:t xml:space="preserve"> </w:t>
      </w:r>
      <w:r w:rsidRPr="00C86E31">
        <w:rPr>
          <w:sz w:val="26"/>
          <w:szCs w:val="26"/>
        </w:rPr>
        <w:t>06.05.2005 г.</w:t>
      </w:r>
      <w:r w:rsidR="00C86E31" w:rsidRPr="00C86E31">
        <w:rPr>
          <w:sz w:val="26"/>
          <w:szCs w:val="26"/>
        </w:rPr>
        <w:t xml:space="preserve">, </w:t>
      </w:r>
      <w:r w:rsidRPr="00C86E31">
        <w:rPr>
          <w:sz w:val="26"/>
          <w:szCs w:val="26"/>
        </w:rPr>
        <w:t>№</w:t>
      </w:r>
      <w:r w:rsidRPr="00C86E31">
        <w:rPr>
          <w:spacing w:val="-2"/>
          <w:sz w:val="26"/>
          <w:szCs w:val="26"/>
        </w:rPr>
        <w:t xml:space="preserve"> </w:t>
      </w:r>
      <w:r w:rsidRPr="00C86E31">
        <w:rPr>
          <w:sz w:val="26"/>
          <w:szCs w:val="26"/>
        </w:rPr>
        <w:t>137,</w:t>
      </w:r>
      <w:r w:rsidRPr="00C86E31">
        <w:rPr>
          <w:spacing w:val="40"/>
          <w:sz w:val="26"/>
          <w:szCs w:val="26"/>
        </w:rPr>
        <w:t xml:space="preserve"> </w:t>
      </w:r>
      <w:proofErr w:type="spellStart"/>
      <w:r w:rsidRPr="00C86E31">
        <w:rPr>
          <w:sz w:val="26"/>
          <w:szCs w:val="26"/>
        </w:rPr>
        <w:t>СанПиН</w:t>
      </w:r>
      <w:proofErr w:type="spellEnd"/>
      <w:r w:rsidRPr="00C86E31">
        <w:rPr>
          <w:spacing w:val="-1"/>
          <w:sz w:val="26"/>
          <w:szCs w:val="26"/>
        </w:rPr>
        <w:t xml:space="preserve"> </w:t>
      </w:r>
      <w:r w:rsidRPr="00C86E31">
        <w:rPr>
          <w:sz w:val="26"/>
          <w:szCs w:val="26"/>
        </w:rPr>
        <w:t>СП</w:t>
      </w:r>
      <w:proofErr w:type="gramEnd"/>
      <w:r w:rsidRPr="00C86E31">
        <w:rPr>
          <w:spacing w:val="-4"/>
          <w:sz w:val="26"/>
          <w:szCs w:val="26"/>
        </w:rPr>
        <w:t xml:space="preserve"> </w:t>
      </w:r>
      <w:r w:rsidRPr="00C86E31">
        <w:rPr>
          <w:sz w:val="26"/>
          <w:szCs w:val="26"/>
        </w:rPr>
        <w:t>2.4.3648-20 "Санитарно эпидемиологические требования к устройству, содержанию и организации режима работы дошкольных образовательных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организаций»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от 28 сентября 2020 года № 28.</w:t>
      </w:r>
    </w:p>
    <w:p w:rsidR="009F1363" w:rsidRPr="00C86E31" w:rsidRDefault="009F3F62" w:rsidP="00C86E31">
      <w:pPr>
        <w:pStyle w:val="a3"/>
        <w:spacing w:line="273" w:lineRule="auto"/>
        <w:ind w:firstLine="709"/>
        <w:jc w:val="both"/>
        <w:rPr>
          <w:sz w:val="26"/>
          <w:szCs w:val="26"/>
        </w:rPr>
      </w:pPr>
      <w:r w:rsidRPr="00C86E31">
        <w:rPr>
          <w:sz w:val="26"/>
          <w:szCs w:val="26"/>
        </w:rPr>
        <w:t>Настоящее Положение может применяться при о</w:t>
      </w:r>
      <w:r w:rsidRPr="00C86E31">
        <w:rPr>
          <w:sz w:val="26"/>
          <w:szCs w:val="26"/>
        </w:rPr>
        <w:t>рганизации образовательного процесса для детей с ограниченными возможностями здоровья, обучающихся, занимающихся по индивидуальному учебному плану, находящихся на карантине.</w:t>
      </w:r>
    </w:p>
    <w:p w:rsidR="009F1363" w:rsidRPr="00C86E31" w:rsidRDefault="009F3F62" w:rsidP="00C86E31">
      <w:pPr>
        <w:pStyle w:val="a4"/>
        <w:numPr>
          <w:ilvl w:val="1"/>
          <w:numId w:val="10"/>
        </w:numPr>
        <w:tabs>
          <w:tab w:val="left" w:pos="1138"/>
        </w:tabs>
        <w:spacing w:line="273" w:lineRule="auto"/>
        <w:ind w:left="0" w:firstLine="709"/>
        <w:jc w:val="both"/>
        <w:rPr>
          <w:sz w:val="26"/>
          <w:szCs w:val="26"/>
        </w:rPr>
      </w:pPr>
      <w:r w:rsidRPr="00C86E31">
        <w:rPr>
          <w:b/>
          <w:sz w:val="26"/>
          <w:szCs w:val="26"/>
        </w:rPr>
        <w:t xml:space="preserve">Дистанционное обучение </w:t>
      </w:r>
      <w:r w:rsidRPr="00C86E31">
        <w:rPr>
          <w:sz w:val="26"/>
          <w:szCs w:val="26"/>
        </w:rPr>
        <w:t>в настоящем Положении понимается как технология организации образовательного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процесса,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реализуемая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в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</w:t>
      </w:r>
      <w:r w:rsidRPr="00C86E31">
        <w:rPr>
          <w:sz w:val="26"/>
          <w:szCs w:val="26"/>
        </w:rPr>
        <w:t>бучающегося и педагогического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работника, которая обеспечивает интерактивное взаимодействие удаленных участников через открытые каналы доступа (прежде всего Интернет).</w:t>
      </w:r>
    </w:p>
    <w:p w:rsidR="009F1363" w:rsidRPr="00C86E31" w:rsidRDefault="009F3F62" w:rsidP="00C86E31">
      <w:pPr>
        <w:pStyle w:val="a3"/>
        <w:spacing w:line="273" w:lineRule="auto"/>
        <w:ind w:firstLine="709"/>
        <w:jc w:val="both"/>
        <w:rPr>
          <w:sz w:val="26"/>
          <w:szCs w:val="26"/>
        </w:rPr>
      </w:pPr>
      <w:r w:rsidRPr="00C86E31">
        <w:rPr>
          <w:b/>
          <w:sz w:val="26"/>
          <w:szCs w:val="26"/>
        </w:rPr>
        <w:t xml:space="preserve">Дистанционное дошкольное образование </w:t>
      </w:r>
      <w:r w:rsidRPr="00C86E31">
        <w:rPr>
          <w:sz w:val="26"/>
          <w:szCs w:val="26"/>
        </w:rPr>
        <w:t>имеет свою специфику, определенную возрастными особе</w:t>
      </w:r>
      <w:r w:rsidRPr="00C86E31">
        <w:rPr>
          <w:sz w:val="26"/>
          <w:szCs w:val="26"/>
        </w:rPr>
        <w:t>нностями детей дошкольного возраста, и является преимущественно удаленной формой работы педагога с обязательным участием родителей, в асинхронном режиме – т.е. не «здесь» и</w:t>
      </w:r>
      <w:r w:rsidR="00C86E31">
        <w:rPr>
          <w:sz w:val="26"/>
          <w:szCs w:val="26"/>
        </w:rPr>
        <w:t xml:space="preserve"> </w:t>
      </w:r>
      <w:r w:rsidRPr="00C86E31">
        <w:rPr>
          <w:sz w:val="26"/>
          <w:szCs w:val="26"/>
        </w:rPr>
        <w:t>«сейчас», глаза в глаза. Основная задача педагогов и специалистов – подготовка учеб</w:t>
      </w:r>
      <w:r w:rsidRPr="00C86E31">
        <w:rPr>
          <w:sz w:val="26"/>
          <w:szCs w:val="26"/>
        </w:rPr>
        <w:t>ных и методических материалов для родителей, с помощью которых они смогут проводить с ребенком различные виды деятельности в соответствии с Основной образовательной программой МБДОУ.</w:t>
      </w:r>
    </w:p>
    <w:p w:rsidR="009F1363" w:rsidRPr="00326FA5" w:rsidRDefault="009F3F62" w:rsidP="00326FA5">
      <w:pPr>
        <w:pStyle w:val="a3"/>
        <w:tabs>
          <w:tab w:val="left" w:pos="3248"/>
          <w:tab w:val="left" w:pos="7483"/>
          <w:tab w:val="left" w:pos="8453"/>
          <w:tab w:val="left" w:pos="8923"/>
          <w:tab w:val="left" w:pos="9778"/>
        </w:tabs>
        <w:spacing w:line="273" w:lineRule="auto"/>
        <w:ind w:firstLine="709"/>
        <w:jc w:val="both"/>
        <w:rPr>
          <w:spacing w:val="-2"/>
          <w:sz w:val="26"/>
          <w:szCs w:val="26"/>
        </w:rPr>
      </w:pPr>
      <w:r w:rsidRPr="00C86E31">
        <w:rPr>
          <w:b/>
          <w:sz w:val="26"/>
          <w:szCs w:val="26"/>
        </w:rPr>
        <w:t>Электронное</w:t>
      </w:r>
      <w:r w:rsidRPr="00C86E31">
        <w:rPr>
          <w:b/>
          <w:spacing w:val="40"/>
          <w:sz w:val="26"/>
          <w:szCs w:val="26"/>
        </w:rPr>
        <w:t xml:space="preserve"> </w:t>
      </w:r>
      <w:r w:rsidRPr="00C86E31">
        <w:rPr>
          <w:b/>
          <w:sz w:val="26"/>
          <w:szCs w:val="26"/>
        </w:rPr>
        <w:t>обучение</w:t>
      </w:r>
      <w:r w:rsidRPr="00C86E31">
        <w:rPr>
          <w:b/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–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это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реализация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образовательных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програм</w:t>
      </w:r>
      <w:r w:rsidR="00326FA5">
        <w:rPr>
          <w:sz w:val="26"/>
          <w:szCs w:val="26"/>
        </w:rPr>
        <w:t xml:space="preserve">м </w:t>
      </w:r>
      <w:r w:rsidRPr="00C86E31">
        <w:rPr>
          <w:spacing w:val="-10"/>
          <w:sz w:val="26"/>
          <w:szCs w:val="26"/>
        </w:rPr>
        <w:t>с</w:t>
      </w:r>
      <w:r w:rsidR="00326FA5">
        <w:rPr>
          <w:spacing w:val="-10"/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использо</w:t>
      </w:r>
      <w:r w:rsidRPr="00C86E31">
        <w:rPr>
          <w:spacing w:val="-2"/>
          <w:sz w:val="26"/>
          <w:szCs w:val="26"/>
        </w:rPr>
        <w:t>ванием</w:t>
      </w:r>
      <w:r w:rsidR="00326FA5">
        <w:rPr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информационно-коммуникационных</w:t>
      </w:r>
      <w:r w:rsidR="00326FA5">
        <w:rPr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 xml:space="preserve">технологий, </w:t>
      </w:r>
      <w:r w:rsidRPr="00C86E31">
        <w:rPr>
          <w:sz w:val="26"/>
          <w:szCs w:val="26"/>
        </w:rPr>
        <w:t>технических средств, информационно-образовательных</w:t>
      </w:r>
      <w:r w:rsidR="00326FA5">
        <w:rPr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ресурсов</w:t>
      </w:r>
      <w:r w:rsidR="00326FA5">
        <w:rPr>
          <w:sz w:val="26"/>
          <w:szCs w:val="26"/>
        </w:rPr>
        <w:t xml:space="preserve"> </w:t>
      </w:r>
      <w:r w:rsidRPr="00C86E31">
        <w:rPr>
          <w:spacing w:val="-10"/>
          <w:sz w:val="26"/>
          <w:szCs w:val="26"/>
        </w:rPr>
        <w:t xml:space="preserve">и </w:t>
      </w:r>
      <w:r w:rsidRPr="00C86E31">
        <w:rPr>
          <w:sz w:val="26"/>
          <w:szCs w:val="26"/>
        </w:rPr>
        <w:t>элементов цифровой дидактики.</w:t>
      </w:r>
    </w:p>
    <w:p w:rsidR="009F1363" w:rsidRDefault="009F3F62" w:rsidP="00326FA5">
      <w:pPr>
        <w:pStyle w:val="a4"/>
        <w:numPr>
          <w:ilvl w:val="1"/>
          <w:numId w:val="10"/>
        </w:numPr>
        <w:tabs>
          <w:tab w:val="left" w:pos="1239"/>
        </w:tabs>
        <w:spacing w:line="271" w:lineRule="auto"/>
        <w:ind w:left="0" w:firstLine="709"/>
        <w:jc w:val="both"/>
        <w:rPr>
          <w:sz w:val="26"/>
          <w:szCs w:val="26"/>
        </w:rPr>
      </w:pPr>
      <w:r w:rsidRPr="00C86E31">
        <w:rPr>
          <w:sz w:val="26"/>
          <w:szCs w:val="26"/>
        </w:rPr>
        <w:t>МБДОУ вправе самостоятельно решать вопросы разработки и использования ЭО и ДОТ в соответствии с федеральными государственны</w:t>
      </w:r>
      <w:r w:rsidR="00326FA5">
        <w:rPr>
          <w:sz w:val="26"/>
          <w:szCs w:val="26"/>
        </w:rPr>
        <w:t xml:space="preserve">ми образовательными стандартами и </w:t>
      </w:r>
      <w:r w:rsidRPr="00C86E31">
        <w:rPr>
          <w:sz w:val="26"/>
          <w:szCs w:val="26"/>
        </w:rPr>
        <w:t>общим порядком реализации</w:t>
      </w:r>
      <w:r w:rsidR="00326FA5">
        <w:rPr>
          <w:sz w:val="26"/>
          <w:szCs w:val="26"/>
        </w:rPr>
        <w:t xml:space="preserve"> образовательных программ, установленным законодательством и иными нормативными актами РФ в области образования.</w:t>
      </w:r>
    </w:p>
    <w:p w:rsidR="00326FA5" w:rsidRPr="00326FA5" w:rsidRDefault="00326FA5" w:rsidP="00326FA5">
      <w:pPr>
        <w:tabs>
          <w:tab w:val="left" w:pos="1239"/>
        </w:tabs>
        <w:spacing w:line="271" w:lineRule="auto"/>
        <w:jc w:val="both"/>
        <w:rPr>
          <w:sz w:val="26"/>
          <w:szCs w:val="26"/>
        </w:rPr>
        <w:sectPr w:rsidR="00326FA5" w:rsidRPr="00326FA5">
          <w:pgSz w:w="11910" w:h="16840"/>
          <w:pgMar w:top="1020" w:right="700" w:bottom="280" w:left="1160" w:header="720" w:footer="720" w:gutter="0"/>
          <w:cols w:space="720"/>
        </w:sectPr>
      </w:pPr>
      <w:r>
        <w:rPr>
          <w:sz w:val="26"/>
          <w:szCs w:val="26"/>
        </w:rPr>
        <w:t xml:space="preserve">          1.4 Электронное обучение и использование дистанционных образовательных технологий не является самостоятельной отдельной формой образования и может реализовываться комплексно с традиционной формой получения образования в МБДОУ, предусмотренной </w:t>
      </w:r>
      <w:r w:rsidR="002B2562">
        <w:rPr>
          <w:sz w:val="26"/>
          <w:szCs w:val="26"/>
        </w:rPr>
        <w:t xml:space="preserve">ФЗ «Об образовании в РФ». При этом </w:t>
      </w:r>
      <w:proofErr w:type="gramStart"/>
      <w:r w:rsidR="002B2562">
        <w:rPr>
          <w:sz w:val="26"/>
          <w:szCs w:val="26"/>
        </w:rPr>
        <w:t>нагрузка</w:t>
      </w:r>
      <w:proofErr w:type="gramEnd"/>
      <w:r w:rsidR="002B2562">
        <w:rPr>
          <w:sz w:val="26"/>
          <w:szCs w:val="26"/>
        </w:rPr>
        <w:t xml:space="preserve"> определенная для конкретного возраста (воспитанника), не должен превышать норматив.</w:t>
      </w:r>
    </w:p>
    <w:p w:rsidR="009F1363" w:rsidRPr="00C86E31" w:rsidRDefault="002B2562" w:rsidP="00D73FDD">
      <w:pPr>
        <w:pStyle w:val="Heading1"/>
        <w:tabs>
          <w:tab w:val="left" w:pos="3122"/>
        </w:tabs>
        <w:ind w:left="709" w:firstLine="0"/>
        <w:jc w:val="center"/>
        <w:outlineLvl w:val="9"/>
        <w:rPr>
          <w:sz w:val="26"/>
          <w:szCs w:val="26"/>
        </w:rPr>
      </w:pPr>
      <w:bookmarkStart w:id="1" w:name="2._Цели_и_основные_задачи_ДОТ_и_ЭО"/>
      <w:bookmarkEnd w:id="1"/>
      <w:r>
        <w:rPr>
          <w:sz w:val="26"/>
          <w:szCs w:val="26"/>
        </w:rPr>
        <w:lastRenderedPageBreak/>
        <w:t xml:space="preserve">2. </w:t>
      </w:r>
      <w:r w:rsidR="009F3F62" w:rsidRPr="00C86E31">
        <w:rPr>
          <w:sz w:val="26"/>
          <w:szCs w:val="26"/>
        </w:rPr>
        <w:t>Цели</w:t>
      </w:r>
      <w:r w:rsidR="009F3F62" w:rsidRPr="00C86E31">
        <w:rPr>
          <w:spacing w:val="-7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и</w:t>
      </w:r>
      <w:r w:rsidR="009F3F62" w:rsidRPr="00C86E31">
        <w:rPr>
          <w:spacing w:val="-6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основные</w:t>
      </w:r>
      <w:r w:rsidR="009F3F62" w:rsidRPr="00C86E31">
        <w:rPr>
          <w:spacing w:val="-3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задачи</w:t>
      </w:r>
      <w:r w:rsidR="009F3F62" w:rsidRPr="00C86E31">
        <w:rPr>
          <w:spacing w:val="-7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ДОТ</w:t>
      </w:r>
      <w:r w:rsidR="009F3F62" w:rsidRPr="00C86E31">
        <w:rPr>
          <w:spacing w:val="2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и</w:t>
      </w:r>
      <w:r w:rsidR="009F3F62" w:rsidRPr="00C86E31">
        <w:rPr>
          <w:spacing w:val="-11"/>
          <w:sz w:val="26"/>
          <w:szCs w:val="26"/>
        </w:rPr>
        <w:t xml:space="preserve"> </w:t>
      </w:r>
      <w:r w:rsidR="009F3F62" w:rsidRPr="00C86E31">
        <w:rPr>
          <w:spacing w:val="-5"/>
          <w:sz w:val="26"/>
          <w:szCs w:val="26"/>
        </w:rPr>
        <w:t>ЭО</w:t>
      </w:r>
    </w:p>
    <w:p w:rsidR="009F1363" w:rsidRPr="00D73FDD" w:rsidRDefault="00D73FDD" w:rsidP="00D73FDD">
      <w:pPr>
        <w:pStyle w:val="a4"/>
        <w:numPr>
          <w:ilvl w:val="1"/>
          <w:numId w:val="11"/>
        </w:numPr>
        <w:tabs>
          <w:tab w:val="left" w:pos="1095"/>
        </w:tabs>
        <w:spacing w:line="273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3F62" w:rsidRPr="00D73FDD">
        <w:rPr>
          <w:sz w:val="26"/>
          <w:szCs w:val="26"/>
        </w:rPr>
        <w:t>Основной целью использования ЭО и ДОТ является создание единой информационно - образовательной среды, позволяющей предоставлять возможность получения доступного, качественного и эффективного образования всем категориям обучающихся независимо от места их пр</w:t>
      </w:r>
      <w:r w:rsidR="009F3F62" w:rsidRPr="00D73FDD">
        <w:rPr>
          <w:sz w:val="26"/>
          <w:szCs w:val="26"/>
        </w:rPr>
        <w:t>оживания, возраста, состояния здоровья и социального положения.</w:t>
      </w:r>
    </w:p>
    <w:p w:rsidR="009F1363" w:rsidRPr="00D73FDD" w:rsidRDefault="00D73FDD" w:rsidP="00D73FDD">
      <w:pPr>
        <w:pStyle w:val="a4"/>
        <w:numPr>
          <w:ilvl w:val="1"/>
          <w:numId w:val="11"/>
        </w:numPr>
        <w:tabs>
          <w:tab w:val="left" w:pos="1110"/>
        </w:tabs>
        <w:spacing w:line="271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3F62" w:rsidRPr="00D73FDD">
        <w:rPr>
          <w:sz w:val="26"/>
          <w:szCs w:val="26"/>
        </w:rPr>
        <w:t xml:space="preserve">Использование ДОТ и ЭО способствует решению </w:t>
      </w:r>
      <w:proofErr w:type="gramStart"/>
      <w:r w:rsidR="009F3F62" w:rsidRPr="00D73FDD">
        <w:rPr>
          <w:sz w:val="26"/>
          <w:szCs w:val="26"/>
        </w:rPr>
        <w:t>задач повышения эффективности организации образовательного процесса</w:t>
      </w:r>
      <w:proofErr w:type="gramEnd"/>
      <w:r w:rsidR="009F3F62" w:rsidRPr="00D73FDD">
        <w:rPr>
          <w:sz w:val="26"/>
          <w:szCs w:val="26"/>
        </w:rPr>
        <w:t>.</w:t>
      </w:r>
    </w:p>
    <w:p w:rsidR="009F1363" w:rsidRPr="00D73FDD" w:rsidRDefault="00D73FDD" w:rsidP="00D73FDD">
      <w:pPr>
        <w:pStyle w:val="Heading1"/>
        <w:tabs>
          <w:tab w:val="left" w:pos="1613"/>
        </w:tabs>
        <w:spacing w:line="278" w:lineRule="auto"/>
        <w:ind w:hanging="1101"/>
        <w:jc w:val="center"/>
        <w:outlineLvl w:val="9"/>
        <w:rPr>
          <w:sz w:val="26"/>
          <w:szCs w:val="26"/>
        </w:rPr>
      </w:pPr>
      <w:bookmarkStart w:id="2" w:name="3._Организация_образовательного_процесса"/>
      <w:bookmarkEnd w:id="2"/>
      <w:r w:rsidRPr="00D73FDD">
        <w:rPr>
          <w:bCs w:val="0"/>
          <w:sz w:val="26"/>
          <w:szCs w:val="26"/>
        </w:rPr>
        <w:t>3.</w:t>
      </w:r>
      <w:r>
        <w:rPr>
          <w:b w:val="0"/>
          <w:bCs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Организация образовательного процесса с использованием электронного</w:t>
      </w:r>
      <w:r w:rsidR="009F3F62" w:rsidRPr="00C86E31">
        <w:rPr>
          <w:spacing w:val="-11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обучения</w:t>
      </w:r>
      <w:r w:rsidR="009F3F62" w:rsidRPr="00C86E31"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9F3F62" w:rsidRPr="00C86E31">
        <w:rPr>
          <w:sz w:val="26"/>
          <w:szCs w:val="26"/>
        </w:rPr>
        <w:t>(или)</w:t>
      </w:r>
      <w:r w:rsidR="009F3F62" w:rsidRPr="00C86E31">
        <w:rPr>
          <w:spacing w:val="-10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дистанционных</w:t>
      </w:r>
      <w:r w:rsidR="009F3F62" w:rsidRPr="00C86E31">
        <w:rPr>
          <w:spacing w:val="-6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9F3F62" w:rsidRPr="00C86E31">
        <w:rPr>
          <w:spacing w:val="-2"/>
          <w:sz w:val="26"/>
          <w:szCs w:val="26"/>
        </w:rPr>
        <w:t>технологий</w:t>
      </w:r>
    </w:p>
    <w:p w:rsidR="009F1363" w:rsidRPr="00D73FDD" w:rsidRDefault="00D73FDD" w:rsidP="00D73FDD">
      <w:pPr>
        <w:tabs>
          <w:tab w:val="left" w:pos="1052"/>
        </w:tabs>
        <w:spacing w:line="271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 </w:t>
      </w:r>
      <w:r w:rsidR="009F3F62" w:rsidRPr="00D73FDD">
        <w:rPr>
          <w:sz w:val="26"/>
          <w:szCs w:val="26"/>
        </w:rPr>
        <w:t>Организация образовательного процесса с использованием электронного обучения и (или) дистанционных образовательных технологий осуществляется при соблюдении следующих санитарных требований:</w:t>
      </w:r>
    </w:p>
    <w:p w:rsidR="009F1363" w:rsidRPr="00C86E31" w:rsidRDefault="00D73FDD" w:rsidP="00D73FDD">
      <w:pPr>
        <w:pStyle w:val="a4"/>
        <w:tabs>
          <w:tab w:val="left" w:pos="1211"/>
          <w:tab w:val="left" w:pos="1265"/>
        </w:tabs>
        <w:spacing w:line="271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F3F62" w:rsidRPr="00C86E31">
        <w:rPr>
          <w:sz w:val="26"/>
          <w:szCs w:val="26"/>
        </w:rPr>
        <w:t>Для просмотра телеви</w:t>
      </w:r>
      <w:r w:rsidR="009F3F62" w:rsidRPr="00C86E31">
        <w:rPr>
          <w:sz w:val="26"/>
          <w:szCs w:val="26"/>
        </w:rPr>
        <w:t>зионных передач и видеофильмов используют телевизоры с размером экрана по диагонали 59 - 69 см. Высота их установки должна составлять 1 - 1,3 м. При просмотре телепередач детей располагают на расстоянии не ближе 2 - 3 м и не дальше 5 - 5,5 м от экрана. Сту</w:t>
      </w:r>
      <w:r w:rsidR="009F3F62" w:rsidRPr="00C86E31">
        <w:rPr>
          <w:sz w:val="26"/>
          <w:szCs w:val="26"/>
        </w:rPr>
        <w:t>лья устанавливают в 4 - 5 рядов (из расчета на одну группу); расстояние между рядами стульев должно быть 0,5 - 0,6 м. Детей рассаживают с учетом их роста.</w:t>
      </w:r>
    </w:p>
    <w:p w:rsidR="00D73FDD" w:rsidRDefault="00D73FDD" w:rsidP="00D73FDD">
      <w:pPr>
        <w:pStyle w:val="a4"/>
        <w:tabs>
          <w:tab w:val="left" w:pos="1283"/>
          <w:tab w:val="left" w:pos="1337"/>
        </w:tabs>
        <w:spacing w:line="271" w:lineRule="auto"/>
        <w:ind w:left="0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9F3F62" w:rsidRPr="00C86E31">
        <w:rPr>
          <w:sz w:val="26"/>
          <w:szCs w:val="26"/>
        </w:rPr>
        <w:t>Непрерывная длительность просмотра телепередач и фильмов в младшей и средней группах - не более 20 мин., в старшей и подготовительной - не более 30 мин. Просмотр телепередач для детей дошкольного возраста допускается не чаще 2 раз в день (в первую и вторую</w:t>
      </w:r>
      <w:r w:rsidR="009F3F62" w:rsidRPr="00C86E31">
        <w:rPr>
          <w:sz w:val="26"/>
          <w:szCs w:val="26"/>
        </w:rPr>
        <w:t xml:space="preserve"> половину дня).</w:t>
      </w:r>
      <w:proofErr w:type="gramEnd"/>
      <w:r w:rsidR="009F3F62" w:rsidRPr="00C86E31">
        <w:rPr>
          <w:sz w:val="26"/>
          <w:szCs w:val="26"/>
        </w:rPr>
        <w:t xml:space="preserve"> Экран телевизора должен быть на уровне глаз сидящего ребенка или чуть ниже. Если ребенок носит очки, то</w:t>
      </w:r>
      <w:r w:rsidR="009F3F62" w:rsidRPr="00C86E31">
        <w:rPr>
          <w:spacing w:val="40"/>
          <w:sz w:val="26"/>
          <w:szCs w:val="26"/>
        </w:rPr>
        <w:t xml:space="preserve"> </w:t>
      </w:r>
      <w:r w:rsidR="009F3F62" w:rsidRPr="00C86E31">
        <w:rPr>
          <w:sz w:val="26"/>
          <w:szCs w:val="26"/>
        </w:rPr>
        <w:t>во время передачи их следует обязательно надеть.</w:t>
      </w:r>
    </w:p>
    <w:p w:rsidR="00D73FDD" w:rsidRDefault="00D73FDD" w:rsidP="00D73FDD">
      <w:pPr>
        <w:pStyle w:val="a4"/>
        <w:tabs>
          <w:tab w:val="left" w:pos="1283"/>
          <w:tab w:val="left" w:pos="1337"/>
        </w:tabs>
        <w:spacing w:line="271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3FDD">
        <w:rPr>
          <w:sz w:val="26"/>
          <w:szCs w:val="26"/>
        </w:rPr>
        <w:t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</w:t>
      </w:r>
      <w:r w:rsidRPr="00D73FDD">
        <w:rPr>
          <w:spacing w:val="40"/>
          <w:sz w:val="26"/>
          <w:szCs w:val="26"/>
        </w:rPr>
        <w:t xml:space="preserve"> </w:t>
      </w:r>
      <w:r w:rsidRPr="00D73FDD">
        <w:rPr>
          <w:sz w:val="26"/>
          <w:szCs w:val="26"/>
        </w:rPr>
        <w:t>дневные</w:t>
      </w:r>
      <w:r w:rsidRPr="00D73FDD">
        <w:rPr>
          <w:spacing w:val="40"/>
          <w:sz w:val="26"/>
          <w:szCs w:val="26"/>
        </w:rPr>
        <w:t xml:space="preserve"> </w:t>
      </w:r>
      <w:r w:rsidRPr="00D73FDD">
        <w:rPr>
          <w:sz w:val="26"/>
          <w:szCs w:val="26"/>
        </w:rPr>
        <w:t>часы окна следует закрывать легкими светлыми шторами.</w:t>
      </w:r>
    </w:p>
    <w:p w:rsidR="00D73FDD" w:rsidRDefault="00D73FDD" w:rsidP="00D73FDD">
      <w:pPr>
        <w:pStyle w:val="a4"/>
        <w:tabs>
          <w:tab w:val="left" w:pos="1283"/>
          <w:tab w:val="left" w:pos="1337"/>
        </w:tabs>
        <w:spacing w:line="271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3FDD">
        <w:rPr>
          <w:sz w:val="26"/>
          <w:szCs w:val="26"/>
        </w:rPr>
        <w:t>Непосредственно образовательную деятельность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</w:t>
      </w:r>
      <w:r w:rsidRPr="00D73FDD">
        <w:rPr>
          <w:spacing w:val="21"/>
          <w:sz w:val="26"/>
          <w:szCs w:val="26"/>
        </w:rPr>
        <w:t xml:space="preserve"> </w:t>
      </w:r>
      <w:r w:rsidRPr="00D73FDD">
        <w:rPr>
          <w:sz w:val="26"/>
          <w:szCs w:val="26"/>
        </w:rPr>
        <w:t>детей</w:t>
      </w:r>
      <w:r w:rsidRPr="00D73FDD">
        <w:rPr>
          <w:spacing w:val="20"/>
          <w:sz w:val="26"/>
          <w:szCs w:val="26"/>
        </w:rPr>
        <w:t xml:space="preserve"> </w:t>
      </w:r>
      <w:r w:rsidRPr="00D73FDD">
        <w:rPr>
          <w:sz w:val="26"/>
          <w:szCs w:val="26"/>
        </w:rPr>
        <w:t>5</w:t>
      </w:r>
      <w:r w:rsidRPr="00D73FDD">
        <w:rPr>
          <w:spacing w:val="24"/>
          <w:sz w:val="26"/>
          <w:szCs w:val="26"/>
        </w:rPr>
        <w:t xml:space="preserve"> </w:t>
      </w:r>
      <w:r w:rsidRPr="00D73FDD">
        <w:rPr>
          <w:sz w:val="26"/>
          <w:szCs w:val="26"/>
        </w:rPr>
        <w:t>лет</w:t>
      </w:r>
      <w:r w:rsidRPr="00D73FDD">
        <w:rPr>
          <w:spacing w:val="18"/>
          <w:sz w:val="26"/>
          <w:szCs w:val="26"/>
        </w:rPr>
        <w:t xml:space="preserve"> </w:t>
      </w:r>
      <w:r w:rsidRPr="00D73FDD">
        <w:rPr>
          <w:sz w:val="26"/>
          <w:szCs w:val="26"/>
        </w:rPr>
        <w:t>не</w:t>
      </w:r>
      <w:r w:rsidRPr="00D73FDD">
        <w:rPr>
          <w:spacing w:val="20"/>
          <w:sz w:val="26"/>
          <w:szCs w:val="26"/>
        </w:rPr>
        <w:t xml:space="preserve"> </w:t>
      </w:r>
      <w:r w:rsidRPr="00D73FDD">
        <w:rPr>
          <w:sz w:val="26"/>
          <w:szCs w:val="26"/>
        </w:rPr>
        <w:t>должна</w:t>
      </w:r>
      <w:r w:rsidRPr="00D73FDD">
        <w:rPr>
          <w:spacing w:val="20"/>
          <w:sz w:val="26"/>
          <w:szCs w:val="26"/>
        </w:rPr>
        <w:t xml:space="preserve"> </w:t>
      </w:r>
      <w:r w:rsidRPr="00D73FDD">
        <w:rPr>
          <w:sz w:val="26"/>
          <w:szCs w:val="26"/>
        </w:rPr>
        <w:t>превышать</w:t>
      </w:r>
      <w:r w:rsidRPr="00D73FDD">
        <w:rPr>
          <w:spacing w:val="18"/>
          <w:sz w:val="26"/>
          <w:szCs w:val="26"/>
        </w:rPr>
        <w:t xml:space="preserve"> </w:t>
      </w:r>
      <w:r w:rsidRPr="00D73FDD">
        <w:rPr>
          <w:sz w:val="26"/>
          <w:szCs w:val="26"/>
        </w:rPr>
        <w:t>10</w:t>
      </w:r>
      <w:r w:rsidRPr="00D73FDD">
        <w:rPr>
          <w:spacing w:val="24"/>
          <w:sz w:val="26"/>
          <w:szCs w:val="26"/>
        </w:rPr>
        <w:t xml:space="preserve"> </w:t>
      </w:r>
      <w:r w:rsidRPr="00D73FDD">
        <w:rPr>
          <w:sz w:val="26"/>
          <w:szCs w:val="26"/>
        </w:rPr>
        <w:t>минут</w:t>
      </w:r>
      <w:r w:rsidRPr="00D73FDD">
        <w:rPr>
          <w:spacing w:val="22"/>
          <w:sz w:val="26"/>
          <w:szCs w:val="26"/>
        </w:rPr>
        <w:t xml:space="preserve"> </w:t>
      </w:r>
      <w:r w:rsidRPr="00D73FDD">
        <w:rPr>
          <w:sz w:val="26"/>
          <w:szCs w:val="26"/>
        </w:rPr>
        <w:t>и</w:t>
      </w:r>
      <w:r w:rsidRPr="00D73FDD">
        <w:rPr>
          <w:spacing w:val="23"/>
          <w:sz w:val="26"/>
          <w:szCs w:val="26"/>
        </w:rPr>
        <w:t xml:space="preserve"> </w:t>
      </w:r>
      <w:r w:rsidRPr="00D73FDD">
        <w:rPr>
          <w:sz w:val="26"/>
          <w:szCs w:val="26"/>
        </w:rPr>
        <w:t>для</w:t>
      </w:r>
      <w:r w:rsidRPr="00D73FDD">
        <w:rPr>
          <w:spacing w:val="21"/>
          <w:sz w:val="26"/>
          <w:szCs w:val="26"/>
        </w:rPr>
        <w:t xml:space="preserve"> </w:t>
      </w:r>
      <w:r w:rsidRPr="00D73FDD">
        <w:rPr>
          <w:sz w:val="26"/>
          <w:szCs w:val="26"/>
        </w:rPr>
        <w:t>детей</w:t>
      </w:r>
      <w:r w:rsidRPr="00D73FDD">
        <w:rPr>
          <w:spacing w:val="24"/>
          <w:sz w:val="26"/>
          <w:szCs w:val="26"/>
        </w:rPr>
        <w:t xml:space="preserve"> </w:t>
      </w:r>
      <w:r w:rsidRPr="00D73FDD">
        <w:rPr>
          <w:sz w:val="26"/>
          <w:szCs w:val="26"/>
        </w:rPr>
        <w:t>6</w:t>
      </w:r>
      <w:r w:rsidRPr="00D73FDD">
        <w:rPr>
          <w:spacing w:val="19"/>
          <w:sz w:val="26"/>
          <w:szCs w:val="26"/>
        </w:rPr>
        <w:t xml:space="preserve"> </w:t>
      </w:r>
      <w:r w:rsidRPr="00D73FDD">
        <w:rPr>
          <w:sz w:val="26"/>
          <w:szCs w:val="26"/>
        </w:rPr>
        <w:t>-</w:t>
      </w:r>
      <w:r w:rsidRPr="00D73FDD">
        <w:rPr>
          <w:spacing w:val="17"/>
          <w:sz w:val="26"/>
          <w:szCs w:val="26"/>
        </w:rPr>
        <w:t xml:space="preserve"> </w:t>
      </w:r>
      <w:r w:rsidRPr="00D73FDD">
        <w:rPr>
          <w:sz w:val="26"/>
          <w:szCs w:val="26"/>
        </w:rPr>
        <w:t>7</w:t>
      </w:r>
      <w:r w:rsidRPr="00D73FDD">
        <w:rPr>
          <w:spacing w:val="24"/>
          <w:sz w:val="26"/>
          <w:szCs w:val="26"/>
        </w:rPr>
        <w:t xml:space="preserve"> </w:t>
      </w:r>
      <w:r w:rsidRPr="00D73FDD">
        <w:rPr>
          <w:sz w:val="26"/>
          <w:szCs w:val="26"/>
        </w:rPr>
        <w:t>лет</w:t>
      </w:r>
      <w:r w:rsidRPr="00D73FDD">
        <w:rPr>
          <w:spacing w:val="17"/>
          <w:sz w:val="26"/>
          <w:szCs w:val="26"/>
        </w:rPr>
        <w:t xml:space="preserve"> </w:t>
      </w:r>
      <w:r w:rsidRPr="00D73FDD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C86E31">
        <w:rPr>
          <w:sz w:val="26"/>
          <w:szCs w:val="26"/>
        </w:rPr>
        <w:t>15 минут. Для детей, имеющих хроническую патологию, часто болеющих (более 4 раз в год), после перенесенных заболеваний в течение 2 недель продолжительность непосредственно</w:t>
      </w:r>
      <w:r w:rsidRPr="00C86E31">
        <w:rPr>
          <w:spacing w:val="80"/>
          <w:sz w:val="26"/>
          <w:szCs w:val="26"/>
        </w:rPr>
        <w:t xml:space="preserve"> </w:t>
      </w:r>
      <w:r w:rsidRPr="00C86E31">
        <w:rPr>
          <w:sz w:val="26"/>
          <w:szCs w:val="26"/>
        </w:rPr>
        <w:t>образовательной деятельности с использованием компьютера должна быть сокращена для детей 5 лет до 7 минут, для детей 6 лет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- до 10 мин.</w:t>
      </w:r>
    </w:p>
    <w:p w:rsidR="00D73FDD" w:rsidRPr="00C86E31" w:rsidRDefault="00D73FDD" w:rsidP="00D73FDD">
      <w:pPr>
        <w:pStyle w:val="a4"/>
        <w:tabs>
          <w:tab w:val="left" w:pos="1283"/>
          <w:tab w:val="left" w:pos="1337"/>
        </w:tabs>
        <w:spacing w:line="271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3FDD">
        <w:rPr>
          <w:sz w:val="26"/>
          <w:szCs w:val="26"/>
        </w:rPr>
        <w:t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</w:t>
      </w:r>
      <w:r w:rsidRPr="00D73FDD">
        <w:rPr>
          <w:spacing w:val="-3"/>
          <w:sz w:val="26"/>
          <w:szCs w:val="26"/>
        </w:rPr>
        <w:t xml:space="preserve"> </w:t>
      </w:r>
      <w:r w:rsidRPr="00D73FDD">
        <w:rPr>
          <w:sz w:val="26"/>
          <w:szCs w:val="26"/>
        </w:rPr>
        <w:t>организацию</w:t>
      </w:r>
      <w:r w:rsidRPr="00D73FDD">
        <w:rPr>
          <w:spacing w:val="-5"/>
          <w:sz w:val="26"/>
          <w:szCs w:val="26"/>
        </w:rPr>
        <w:t xml:space="preserve"> </w:t>
      </w:r>
      <w:r w:rsidRPr="00D73FDD">
        <w:rPr>
          <w:sz w:val="26"/>
          <w:szCs w:val="26"/>
        </w:rPr>
        <w:t>рабочего места:</w:t>
      </w:r>
      <w:r w:rsidRPr="00D73FDD">
        <w:rPr>
          <w:spacing w:val="-9"/>
          <w:sz w:val="26"/>
          <w:szCs w:val="26"/>
        </w:rPr>
        <w:t xml:space="preserve"> </w:t>
      </w:r>
      <w:r w:rsidRPr="00D73FDD">
        <w:rPr>
          <w:sz w:val="26"/>
          <w:szCs w:val="26"/>
        </w:rPr>
        <w:t>соответствие</w:t>
      </w:r>
      <w:r w:rsidRPr="00D73FDD">
        <w:rPr>
          <w:spacing w:val="-3"/>
          <w:sz w:val="26"/>
          <w:szCs w:val="26"/>
        </w:rPr>
        <w:t xml:space="preserve"> </w:t>
      </w:r>
      <w:r w:rsidRPr="00D73FDD">
        <w:rPr>
          <w:sz w:val="26"/>
          <w:szCs w:val="26"/>
        </w:rPr>
        <w:t>мебели</w:t>
      </w:r>
      <w:r w:rsidRPr="00D73FDD">
        <w:rPr>
          <w:spacing w:val="-4"/>
          <w:sz w:val="26"/>
          <w:szCs w:val="26"/>
        </w:rPr>
        <w:t xml:space="preserve"> </w:t>
      </w:r>
      <w:r w:rsidRPr="00D73FDD">
        <w:rPr>
          <w:sz w:val="26"/>
          <w:szCs w:val="26"/>
        </w:rPr>
        <w:t>росту ребенка, достаточный уровень освещенности. Экран видеомонитора</w:t>
      </w:r>
      <w:r>
        <w:rPr>
          <w:sz w:val="26"/>
          <w:szCs w:val="26"/>
        </w:rPr>
        <w:t xml:space="preserve"> </w:t>
      </w:r>
      <w:r w:rsidRPr="00C86E31">
        <w:rPr>
          <w:sz w:val="26"/>
          <w:szCs w:val="26"/>
        </w:rPr>
        <w:t>должен находиться на уровне глаз или чуть ниже, на расстоянии не ближе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50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см.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Ребенок,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носящий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очки,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должен</w:t>
      </w:r>
      <w:r w:rsidRPr="00C86E31">
        <w:rPr>
          <w:spacing w:val="80"/>
          <w:sz w:val="26"/>
          <w:szCs w:val="26"/>
        </w:rPr>
        <w:t xml:space="preserve">  </w:t>
      </w:r>
      <w:r w:rsidRPr="00C86E31">
        <w:rPr>
          <w:sz w:val="26"/>
          <w:szCs w:val="26"/>
        </w:rPr>
        <w:t>заниматься за компьютером в них. Недопустимо использование одного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компьютера</w:t>
      </w:r>
      <w:r w:rsidRPr="00C86E31">
        <w:rPr>
          <w:spacing w:val="80"/>
          <w:sz w:val="26"/>
          <w:szCs w:val="26"/>
        </w:rPr>
        <w:t xml:space="preserve"> </w:t>
      </w:r>
      <w:r w:rsidRPr="00C86E31">
        <w:rPr>
          <w:sz w:val="26"/>
          <w:szCs w:val="26"/>
        </w:rPr>
        <w:t>для</w:t>
      </w:r>
      <w:r w:rsidRPr="00C86E31">
        <w:rPr>
          <w:spacing w:val="80"/>
          <w:w w:val="150"/>
          <w:sz w:val="26"/>
          <w:szCs w:val="26"/>
        </w:rPr>
        <w:t xml:space="preserve"> </w:t>
      </w:r>
      <w:r w:rsidRPr="00C86E31">
        <w:rPr>
          <w:sz w:val="26"/>
          <w:szCs w:val="26"/>
        </w:rPr>
        <w:t>одновременного</w:t>
      </w:r>
      <w:r w:rsidRPr="00C86E31">
        <w:rPr>
          <w:spacing w:val="40"/>
          <w:sz w:val="26"/>
          <w:szCs w:val="26"/>
        </w:rPr>
        <w:t xml:space="preserve">  </w:t>
      </w:r>
      <w:r w:rsidRPr="00C86E31">
        <w:rPr>
          <w:sz w:val="26"/>
          <w:szCs w:val="26"/>
        </w:rPr>
        <w:t>занятия</w:t>
      </w:r>
      <w:r w:rsidRPr="00C86E31">
        <w:rPr>
          <w:spacing w:val="80"/>
          <w:w w:val="150"/>
          <w:sz w:val="26"/>
          <w:szCs w:val="26"/>
        </w:rPr>
        <w:t xml:space="preserve"> </w:t>
      </w:r>
      <w:r w:rsidRPr="00C86E31">
        <w:rPr>
          <w:sz w:val="26"/>
          <w:szCs w:val="26"/>
        </w:rPr>
        <w:t>двух</w:t>
      </w:r>
      <w:r w:rsidRPr="00C86E31">
        <w:rPr>
          <w:spacing w:val="80"/>
          <w:w w:val="150"/>
          <w:sz w:val="26"/>
          <w:szCs w:val="26"/>
        </w:rPr>
        <w:t xml:space="preserve"> </w:t>
      </w:r>
      <w:r w:rsidRPr="00C86E31">
        <w:rPr>
          <w:sz w:val="26"/>
          <w:szCs w:val="26"/>
        </w:rPr>
        <w:t xml:space="preserve">или более </w:t>
      </w:r>
      <w:r w:rsidRPr="00C86E31">
        <w:rPr>
          <w:sz w:val="26"/>
          <w:szCs w:val="26"/>
        </w:rPr>
        <w:lastRenderedPageBreak/>
        <w:t>детей.</w:t>
      </w:r>
    </w:p>
    <w:p w:rsidR="00D73FDD" w:rsidRDefault="00D73FDD" w:rsidP="00D73FDD">
      <w:pPr>
        <w:pStyle w:val="a3"/>
        <w:tabs>
          <w:tab w:val="left" w:pos="8309"/>
        </w:tabs>
        <w:spacing w:line="318" w:lineRule="exact"/>
        <w:ind w:firstLine="709"/>
        <w:jc w:val="both"/>
        <w:rPr>
          <w:spacing w:val="-2"/>
          <w:sz w:val="26"/>
          <w:szCs w:val="26"/>
        </w:rPr>
      </w:pPr>
      <w:r w:rsidRPr="00C86E31">
        <w:rPr>
          <w:sz w:val="26"/>
          <w:szCs w:val="26"/>
        </w:rPr>
        <w:t>Непосредственно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образовательную</w:t>
      </w:r>
      <w:r w:rsidRPr="00C86E31">
        <w:rPr>
          <w:spacing w:val="61"/>
          <w:sz w:val="26"/>
          <w:szCs w:val="26"/>
        </w:rPr>
        <w:t xml:space="preserve">   </w:t>
      </w:r>
      <w:r w:rsidRPr="00C86E31">
        <w:rPr>
          <w:spacing w:val="-2"/>
          <w:sz w:val="26"/>
          <w:szCs w:val="26"/>
        </w:rPr>
        <w:t>деятельность</w:t>
      </w:r>
      <w:r>
        <w:rPr>
          <w:sz w:val="26"/>
          <w:szCs w:val="26"/>
        </w:rPr>
        <w:t xml:space="preserve"> </w:t>
      </w:r>
      <w:r w:rsidRPr="00C86E31">
        <w:rPr>
          <w:spacing w:val="-10"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C86E31">
        <w:rPr>
          <w:sz w:val="26"/>
          <w:szCs w:val="26"/>
        </w:rPr>
        <w:t>использованием</w:t>
      </w:r>
      <w:r w:rsidRPr="00C86E31">
        <w:rPr>
          <w:spacing w:val="80"/>
          <w:sz w:val="26"/>
          <w:szCs w:val="26"/>
        </w:rPr>
        <w:t xml:space="preserve"> </w:t>
      </w:r>
      <w:r w:rsidRPr="00C86E31">
        <w:rPr>
          <w:sz w:val="26"/>
          <w:szCs w:val="26"/>
        </w:rPr>
        <w:t xml:space="preserve">детьми с компьютеров проводят в присутствии </w:t>
      </w:r>
      <w:r w:rsidRPr="00C86E31">
        <w:rPr>
          <w:spacing w:val="-2"/>
          <w:sz w:val="26"/>
          <w:szCs w:val="26"/>
        </w:rPr>
        <w:t>педагога.</w:t>
      </w:r>
    </w:p>
    <w:p w:rsidR="00D73FDD" w:rsidRPr="00D73FDD" w:rsidRDefault="00D73FDD" w:rsidP="00D73FDD">
      <w:pPr>
        <w:pStyle w:val="a3"/>
        <w:tabs>
          <w:tab w:val="left" w:pos="8309"/>
        </w:tabs>
        <w:spacing w:line="318" w:lineRule="exact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D73FDD">
        <w:rPr>
          <w:sz w:val="26"/>
          <w:szCs w:val="26"/>
        </w:rPr>
        <w:t>При использовании интерактивной доски и проекционного экрана необходимо обеспечить равномерное ее (доски) освещение и</w:t>
      </w:r>
      <w:r w:rsidRPr="00D73FDD">
        <w:rPr>
          <w:spacing w:val="40"/>
          <w:sz w:val="26"/>
          <w:szCs w:val="26"/>
        </w:rPr>
        <w:t xml:space="preserve"> </w:t>
      </w:r>
      <w:r w:rsidRPr="00D73FDD">
        <w:rPr>
          <w:sz w:val="26"/>
          <w:szCs w:val="26"/>
        </w:rPr>
        <w:t>отсутствие</w:t>
      </w:r>
      <w:r w:rsidRPr="00D73FDD">
        <w:rPr>
          <w:spacing w:val="80"/>
          <w:sz w:val="26"/>
          <w:szCs w:val="26"/>
        </w:rPr>
        <w:t xml:space="preserve">  </w:t>
      </w:r>
      <w:r w:rsidRPr="00D73FDD">
        <w:rPr>
          <w:sz w:val="26"/>
          <w:szCs w:val="26"/>
        </w:rPr>
        <w:t>световых</w:t>
      </w:r>
      <w:r w:rsidRPr="00D73FDD">
        <w:rPr>
          <w:spacing w:val="80"/>
          <w:w w:val="150"/>
          <w:sz w:val="26"/>
          <w:szCs w:val="26"/>
        </w:rPr>
        <w:t xml:space="preserve"> </w:t>
      </w:r>
      <w:r w:rsidRPr="00D73FDD">
        <w:rPr>
          <w:sz w:val="26"/>
          <w:szCs w:val="26"/>
        </w:rPr>
        <w:t>пятен</w:t>
      </w:r>
      <w:r w:rsidRPr="00D73FDD">
        <w:rPr>
          <w:spacing w:val="80"/>
          <w:sz w:val="26"/>
          <w:szCs w:val="26"/>
        </w:rPr>
        <w:t xml:space="preserve">  </w:t>
      </w:r>
      <w:r w:rsidRPr="00D73FDD">
        <w:rPr>
          <w:sz w:val="26"/>
          <w:szCs w:val="26"/>
        </w:rPr>
        <w:t>повышенной яркости.</w:t>
      </w:r>
    </w:p>
    <w:p w:rsidR="005D4479" w:rsidRDefault="00D73FDD" w:rsidP="005D4479">
      <w:pPr>
        <w:pStyle w:val="a3"/>
        <w:spacing w:line="242" w:lineRule="auto"/>
        <w:ind w:firstLine="709"/>
        <w:jc w:val="both"/>
        <w:rPr>
          <w:sz w:val="26"/>
          <w:szCs w:val="26"/>
        </w:rPr>
      </w:pPr>
      <w:r w:rsidRPr="00C86E31">
        <w:rPr>
          <w:sz w:val="26"/>
          <w:szCs w:val="26"/>
        </w:rPr>
        <w:t>Соблюдение</w:t>
      </w:r>
      <w:r w:rsidRPr="00C86E31">
        <w:rPr>
          <w:spacing w:val="-3"/>
          <w:sz w:val="26"/>
          <w:szCs w:val="26"/>
        </w:rPr>
        <w:t xml:space="preserve"> </w:t>
      </w:r>
      <w:r w:rsidRPr="00C86E31">
        <w:rPr>
          <w:sz w:val="26"/>
          <w:szCs w:val="26"/>
        </w:rPr>
        <w:t>временного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интервала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работы</w:t>
      </w:r>
      <w:r w:rsidRPr="00C86E31">
        <w:rPr>
          <w:spacing w:val="-6"/>
          <w:sz w:val="26"/>
          <w:szCs w:val="26"/>
        </w:rPr>
        <w:t xml:space="preserve"> </w:t>
      </w:r>
      <w:r w:rsidRPr="00C86E31">
        <w:rPr>
          <w:sz w:val="26"/>
          <w:szCs w:val="26"/>
        </w:rPr>
        <w:t>с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ЭОР –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не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более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10</w:t>
      </w:r>
      <w:r w:rsidRPr="00C86E31">
        <w:rPr>
          <w:spacing w:val="-3"/>
          <w:sz w:val="26"/>
          <w:szCs w:val="26"/>
        </w:rPr>
        <w:t xml:space="preserve"> </w:t>
      </w:r>
      <w:r w:rsidRPr="00C86E31">
        <w:rPr>
          <w:sz w:val="26"/>
          <w:szCs w:val="26"/>
        </w:rPr>
        <w:t>-15 минут в день для</w:t>
      </w:r>
      <w:r>
        <w:rPr>
          <w:sz w:val="26"/>
          <w:szCs w:val="26"/>
        </w:rPr>
        <w:t xml:space="preserve"> </w:t>
      </w:r>
      <w:r w:rsidRPr="00C86E31">
        <w:rPr>
          <w:sz w:val="26"/>
          <w:szCs w:val="26"/>
        </w:rPr>
        <w:t>детей от 5-7 лет.</w:t>
      </w:r>
    </w:p>
    <w:p w:rsidR="005D4479" w:rsidRDefault="005D4479" w:rsidP="005D4479">
      <w:pPr>
        <w:pStyle w:val="a3"/>
        <w:spacing w:line="24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 w:rsidR="00D73FDD" w:rsidRPr="005D4479">
        <w:rPr>
          <w:sz w:val="26"/>
          <w:szCs w:val="26"/>
        </w:rPr>
        <w:t>В случае использования дистанционных форм, обучение детей дошкольного возраста регламентируется приказом заведующего МБДОУ, учебным планом, количеством часов, определенных для обучения детей на дому, годовым календарным графиком и расписанием</w:t>
      </w:r>
      <w:r w:rsidR="00D73FDD" w:rsidRPr="005D4479">
        <w:rPr>
          <w:spacing w:val="40"/>
          <w:sz w:val="26"/>
          <w:szCs w:val="26"/>
        </w:rPr>
        <w:t xml:space="preserve"> </w:t>
      </w:r>
      <w:r w:rsidR="00D73FDD" w:rsidRPr="005D4479">
        <w:rPr>
          <w:sz w:val="26"/>
          <w:szCs w:val="26"/>
        </w:rPr>
        <w:t>занятий</w:t>
      </w:r>
      <w:r w:rsidR="00D73FDD" w:rsidRPr="005D4479">
        <w:rPr>
          <w:spacing w:val="40"/>
          <w:sz w:val="26"/>
          <w:szCs w:val="26"/>
        </w:rPr>
        <w:t xml:space="preserve"> </w:t>
      </w:r>
      <w:r w:rsidR="00D73FDD" w:rsidRPr="005D4479">
        <w:rPr>
          <w:sz w:val="26"/>
          <w:szCs w:val="26"/>
        </w:rPr>
        <w:t>в</w:t>
      </w:r>
      <w:r w:rsidR="007D69CB" w:rsidRPr="005D4479">
        <w:rPr>
          <w:sz w:val="26"/>
          <w:szCs w:val="26"/>
        </w:rPr>
        <w:t xml:space="preserve"> соответствии с санитарно-гигиеническими требованиями и Методическими рекомендациями по организации дистанционного обучения детей дошкольного возраста для руководителей и педагогов муниципальных дошкольных образовательных учреждений Архангельской области.</w:t>
      </w:r>
      <w:proofErr w:type="gramEnd"/>
    </w:p>
    <w:p w:rsidR="007D69CB" w:rsidRPr="005D4479" w:rsidRDefault="005D4479" w:rsidP="005D4479">
      <w:pPr>
        <w:pStyle w:val="a3"/>
        <w:spacing w:line="24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7D69CB" w:rsidRPr="005D4479">
        <w:rPr>
          <w:sz w:val="26"/>
          <w:szCs w:val="26"/>
        </w:rPr>
        <w:t>В структуру обучения в дистанционном режиме должны быть включены следующие элементы:</w:t>
      </w:r>
    </w:p>
    <w:p w:rsidR="007D69CB" w:rsidRDefault="007D69CB" w:rsidP="007D69CB">
      <w:pPr>
        <w:pStyle w:val="a4"/>
        <w:tabs>
          <w:tab w:val="left" w:pos="1047"/>
        </w:tabs>
        <w:spacing w:line="276" w:lineRule="auto"/>
        <w:ind w:left="709"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7D69CB">
        <w:rPr>
          <w:sz w:val="26"/>
          <w:szCs w:val="26"/>
        </w:rPr>
        <w:t>ознакомительно-разъяснительная работа (знакомство родителей (законных представителей) с целями, задачами, особенностями и возможностями</w:t>
      </w:r>
      <w:proofErr w:type="gramEnd"/>
      <w:r w:rsidRPr="007D69CB">
        <w:rPr>
          <w:sz w:val="26"/>
          <w:szCs w:val="26"/>
        </w:rPr>
        <w:t xml:space="preserve"> дистанционного обучения);</w:t>
      </w:r>
    </w:p>
    <w:p w:rsidR="007D69CB" w:rsidRDefault="007D69CB" w:rsidP="007D69CB">
      <w:pPr>
        <w:pStyle w:val="a4"/>
        <w:tabs>
          <w:tab w:val="left" w:pos="1047"/>
        </w:tabs>
        <w:spacing w:line="276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D69CB">
        <w:rPr>
          <w:sz w:val="26"/>
          <w:szCs w:val="26"/>
        </w:rPr>
        <w:t>информационно-консультационная поддержка родителей (законных представителей) по организации дистанционной работы в соответствии с возрастом дошкольников.</w:t>
      </w:r>
    </w:p>
    <w:p w:rsidR="005D4479" w:rsidRDefault="007D69CB" w:rsidP="005D4479">
      <w:pPr>
        <w:pStyle w:val="a4"/>
        <w:tabs>
          <w:tab w:val="left" w:pos="1047"/>
        </w:tabs>
        <w:spacing w:line="276" w:lineRule="auto"/>
        <w:ind w:left="709" w:firstLine="0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D69CB">
        <w:rPr>
          <w:sz w:val="26"/>
          <w:szCs w:val="26"/>
        </w:rPr>
        <w:t>текущий</w:t>
      </w:r>
      <w:r w:rsidRPr="007D69CB">
        <w:rPr>
          <w:spacing w:val="-10"/>
          <w:sz w:val="26"/>
          <w:szCs w:val="26"/>
        </w:rPr>
        <w:t xml:space="preserve"> </w:t>
      </w:r>
      <w:proofErr w:type="gramStart"/>
      <w:r w:rsidRPr="007D69CB">
        <w:rPr>
          <w:sz w:val="26"/>
          <w:szCs w:val="26"/>
        </w:rPr>
        <w:t>контроль</w:t>
      </w:r>
      <w:r w:rsidRPr="007D69CB">
        <w:rPr>
          <w:spacing w:val="-11"/>
          <w:sz w:val="26"/>
          <w:szCs w:val="26"/>
        </w:rPr>
        <w:t xml:space="preserve"> </w:t>
      </w:r>
      <w:r w:rsidRPr="007D69CB">
        <w:rPr>
          <w:sz w:val="26"/>
          <w:szCs w:val="26"/>
        </w:rPr>
        <w:t>за</w:t>
      </w:r>
      <w:proofErr w:type="gramEnd"/>
      <w:r w:rsidRPr="007D69CB">
        <w:rPr>
          <w:spacing w:val="-9"/>
          <w:sz w:val="26"/>
          <w:szCs w:val="26"/>
        </w:rPr>
        <w:t xml:space="preserve"> </w:t>
      </w:r>
      <w:r w:rsidRPr="007D69CB">
        <w:rPr>
          <w:sz w:val="26"/>
          <w:szCs w:val="26"/>
        </w:rPr>
        <w:t>результатами</w:t>
      </w:r>
      <w:r w:rsidRPr="007D69CB">
        <w:rPr>
          <w:spacing w:val="-8"/>
          <w:sz w:val="26"/>
          <w:szCs w:val="26"/>
        </w:rPr>
        <w:t xml:space="preserve"> </w:t>
      </w:r>
      <w:r w:rsidRPr="007D69CB">
        <w:rPr>
          <w:spacing w:val="-2"/>
          <w:sz w:val="26"/>
          <w:szCs w:val="26"/>
        </w:rPr>
        <w:t>работы.</w:t>
      </w:r>
    </w:p>
    <w:p w:rsidR="008F78FB" w:rsidRPr="005D4479" w:rsidRDefault="005D4479" w:rsidP="005D4479">
      <w:pPr>
        <w:pStyle w:val="a4"/>
        <w:tabs>
          <w:tab w:val="left" w:pos="1047"/>
        </w:tabs>
        <w:spacing w:line="276" w:lineRule="auto"/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>
        <w:rPr>
          <w:sz w:val="26"/>
          <w:szCs w:val="26"/>
        </w:rPr>
        <w:t xml:space="preserve">3.4. </w:t>
      </w:r>
      <w:r w:rsidR="008F78FB" w:rsidRPr="005D4479">
        <w:rPr>
          <w:sz w:val="26"/>
          <w:szCs w:val="26"/>
        </w:rPr>
        <w:t>При дистанционном обучении обучающийся и педагог могут взаимодействовать в следующих режимах:</w:t>
      </w:r>
    </w:p>
    <w:p w:rsidR="008F78FB" w:rsidRPr="00C86E31" w:rsidRDefault="008F78FB" w:rsidP="008F78FB">
      <w:pPr>
        <w:pStyle w:val="a4"/>
        <w:tabs>
          <w:tab w:val="left" w:pos="1211"/>
          <w:tab w:val="left" w:pos="1265"/>
        </w:tabs>
        <w:spacing w:line="273" w:lineRule="auto"/>
        <w:ind w:left="709" w:firstLine="0"/>
        <w:rPr>
          <w:sz w:val="26"/>
          <w:szCs w:val="26"/>
        </w:rPr>
      </w:pPr>
      <w:r w:rsidRPr="008F78FB"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 xml:space="preserve">синхронно, </w:t>
      </w:r>
      <w:proofErr w:type="gramStart"/>
      <w:r w:rsidRPr="00C86E31">
        <w:rPr>
          <w:sz w:val="26"/>
          <w:szCs w:val="26"/>
        </w:rPr>
        <w:t>используя средства коммуникации и одновременно взаимодействуя друг с</w:t>
      </w:r>
      <w:proofErr w:type="gramEnd"/>
      <w:r w:rsidRPr="00C86E31">
        <w:rPr>
          <w:sz w:val="26"/>
          <w:szCs w:val="26"/>
        </w:rPr>
        <w:t xml:space="preserve"> другом (</w:t>
      </w:r>
      <w:proofErr w:type="spellStart"/>
      <w:r w:rsidRPr="00C86E31">
        <w:rPr>
          <w:sz w:val="26"/>
          <w:szCs w:val="26"/>
        </w:rPr>
        <w:t>online</w:t>
      </w:r>
      <w:proofErr w:type="spellEnd"/>
      <w:r w:rsidRPr="00C86E31">
        <w:rPr>
          <w:sz w:val="26"/>
          <w:szCs w:val="26"/>
        </w:rPr>
        <w:t>);</w:t>
      </w:r>
    </w:p>
    <w:p w:rsidR="008F78FB" w:rsidRPr="00C86E31" w:rsidRDefault="008F78FB" w:rsidP="008F78FB">
      <w:pPr>
        <w:pStyle w:val="a4"/>
        <w:tabs>
          <w:tab w:val="left" w:pos="1211"/>
          <w:tab w:val="left" w:pos="1265"/>
        </w:tabs>
        <w:spacing w:line="278" w:lineRule="auto"/>
        <w:ind w:left="709" w:firstLine="0"/>
        <w:rPr>
          <w:sz w:val="26"/>
          <w:szCs w:val="26"/>
        </w:rPr>
      </w:pPr>
      <w:r w:rsidRPr="008F78FB"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асинхронно, когда педагог дает задание для выполнения какой–либо работы ребенком самостоятельно или совместно с родителями (законными представителями);</w:t>
      </w:r>
    </w:p>
    <w:p w:rsidR="005D4479" w:rsidRDefault="008F78FB" w:rsidP="005D4479">
      <w:pPr>
        <w:pStyle w:val="a3"/>
        <w:spacing w:line="271" w:lineRule="auto"/>
        <w:ind w:firstLine="709"/>
        <w:jc w:val="both"/>
        <w:rPr>
          <w:sz w:val="26"/>
          <w:szCs w:val="26"/>
        </w:rPr>
      </w:pPr>
      <w:r w:rsidRPr="00C86E31">
        <w:rPr>
          <w:sz w:val="26"/>
          <w:szCs w:val="26"/>
        </w:rPr>
        <w:t>Система дистанционного обучения может использовать либо обе формы взаимодействия (параллельную и последовательную), либо одну из них. Выбор формы определяется конкретными видами занятий и техническими во</w:t>
      </w:r>
      <w:r>
        <w:rPr>
          <w:sz w:val="26"/>
          <w:szCs w:val="26"/>
        </w:rPr>
        <w:t>зможностями МБДОУ и воспитанника</w:t>
      </w:r>
      <w:r w:rsidRPr="00C86E31">
        <w:rPr>
          <w:sz w:val="26"/>
          <w:szCs w:val="26"/>
        </w:rPr>
        <w:t>, санитарно-эпидемиологическими требования</w:t>
      </w:r>
      <w:r>
        <w:rPr>
          <w:sz w:val="26"/>
          <w:szCs w:val="26"/>
        </w:rPr>
        <w:t>, а также возрастом воспитанника</w:t>
      </w:r>
      <w:r w:rsidRPr="00C86E31">
        <w:rPr>
          <w:sz w:val="26"/>
          <w:szCs w:val="26"/>
        </w:rPr>
        <w:t>.</w:t>
      </w:r>
    </w:p>
    <w:p w:rsidR="008F78FB" w:rsidRPr="005D4479" w:rsidRDefault="005D4479" w:rsidP="005D4479">
      <w:pPr>
        <w:pStyle w:val="a3"/>
        <w:spacing w:line="271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="008F78FB" w:rsidRPr="005D4479">
        <w:rPr>
          <w:sz w:val="26"/>
          <w:szCs w:val="26"/>
        </w:rPr>
        <w:t>При организации процесса обучения с использованием дистанционных технологий заведующий МБДОУ издает приказ:</w:t>
      </w:r>
    </w:p>
    <w:p w:rsidR="008F78FB" w:rsidRPr="00C86E31" w:rsidRDefault="008F78FB" w:rsidP="008F78FB">
      <w:pPr>
        <w:pStyle w:val="a4"/>
        <w:tabs>
          <w:tab w:val="left" w:pos="1211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об</w:t>
      </w:r>
      <w:r w:rsidRPr="00C86E31">
        <w:rPr>
          <w:spacing w:val="-6"/>
          <w:sz w:val="26"/>
          <w:szCs w:val="26"/>
        </w:rPr>
        <w:t xml:space="preserve"> </w:t>
      </w:r>
      <w:r w:rsidRPr="00C86E31">
        <w:rPr>
          <w:sz w:val="26"/>
          <w:szCs w:val="26"/>
        </w:rPr>
        <w:t>учебном</w:t>
      </w:r>
      <w:r w:rsidRPr="00C86E31">
        <w:rPr>
          <w:spacing w:val="-4"/>
          <w:sz w:val="26"/>
          <w:szCs w:val="26"/>
        </w:rPr>
        <w:t xml:space="preserve"> </w:t>
      </w:r>
      <w:r w:rsidRPr="00C86E31">
        <w:rPr>
          <w:sz w:val="26"/>
          <w:szCs w:val="26"/>
        </w:rPr>
        <w:t>плане</w:t>
      </w:r>
      <w:r w:rsidRPr="00C86E31">
        <w:rPr>
          <w:spacing w:val="-5"/>
          <w:sz w:val="26"/>
          <w:szCs w:val="26"/>
        </w:rPr>
        <w:t xml:space="preserve"> </w:t>
      </w:r>
      <w:r w:rsidRPr="00C86E31">
        <w:rPr>
          <w:sz w:val="26"/>
          <w:szCs w:val="26"/>
        </w:rPr>
        <w:t>и</w:t>
      </w:r>
      <w:r w:rsidRPr="00C86E31">
        <w:rPr>
          <w:spacing w:val="-8"/>
          <w:sz w:val="26"/>
          <w:szCs w:val="26"/>
        </w:rPr>
        <w:t xml:space="preserve"> </w:t>
      </w:r>
      <w:r w:rsidRPr="00C86E31">
        <w:rPr>
          <w:sz w:val="26"/>
          <w:szCs w:val="26"/>
        </w:rPr>
        <w:t>режиме</w:t>
      </w:r>
      <w:r w:rsidRPr="00C86E31">
        <w:rPr>
          <w:spacing w:val="-4"/>
          <w:sz w:val="26"/>
          <w:szCs w:val="26"/>
        </w:rPr>
        <w:t xml:space="preserve"> </w:t>
      </w:r>
      <w:r w:rsidRPr="00C86E31">
        <w:rPr>
          <w:sz w:val="26"/>
          <w:szCs w:val="26"/>
        </w:rPr>
        <w:t>дистанционных</w:t>
      </w:r>
      <w:r w:rsidRPr="00C86E31">
        <w:rPr>
          <w:spacing w:val="-9"/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занятий;</w:t>
      </w:r>
    </w:p>
    <w:p w:rsidR="005D4479" w:rsidRDefault="008F78FB" w:rsidP="005D4479">
      <w:pPr>
        <w:pStyle w:val="a4"/>
        <w:tabs>
          <w:tab w:val="left" w:pos="1211"/>
          <w:tab w:val="left" w:pos="1265"/>
          <w:tab w:val="left" w:pos="1557"/>
          <w:tab w:val="left" w:pos="2570"/>
          <w:tab w:val="left" w:pos="4030"/>
          <w:tab w:val="left" w:pos="6340"/>
          <w:tab w:val="left" w:pos="7660"/>
          <w:tab w:val="left" w:pos="7997"/>
        </w:tabs>
        <w:spacing w:line="278" w:lineRule="auto"/>
        <w:ind w:left="709" w:firstLine="0"/>
        <w:rPr>
          <w:spacing w:val="-2"/>
          <w:sz w:val="26"/>
          <w:szCs w:val="26"/>
        </w:rPr>
      </w:pPr>
      <w:r>
        <w:rPr>
          <w:spacing w:val="-10"/>
          <w:sz w:val="26"/>
          <w:szCs w:val="26"/>
        </w:rPr>
        <w:t xml:space="preserve">- </w:t>
      </w:r>
      <w:r w:rsidRPr="00C86E31">
        <w:rPr>
          <w:spacing w:val="-10"/>
          <w:sz w:val="26"/>
          <w:szCs w:val="26"/>
        </w:rPr>
        <w:t>о</w:t>
      </w:r>
      <w:r w:rsidRPr="00C86E31">
        <w:rPr>
          <w:sz w:val="26"/>
          <w:szCs w:val="26"/>
        </w:rPr>
        <w:tab/>
      </w:r>
      <w:r w:rsidRPr="00C86E31">
        <w:rPr>
          <w:spacing w:val="-2"/>
          <w:sz w:val="26"/>
          <w:szCs w:val="26"/>
        </w:rPr>
        <w:t>списке</w:t>
      </w:r>
      <w:r w:rsidRPr="00C86E31">
        <w:rPr>
          <w:sz w:val="26"/>
          <w:szCs w:val="26"/>
        </w:rPr>
        <w:tab/>
      </w:r>
      <w:r w:rsidRPr="00C86E31">
        <w:rPr>
          <w:spacing w:val="-2"/>
          <w:sz w:val="26"/>
          <w:szCs w:val="26"/>
        </w:rPr>
        <w:t>педагогов,</w:t>
      </w:r>
      <w:r w:rsidRPr="00C86E31">
        <w:rPr>
          <w:sz w:val="26"/>
          <w:szCs w:val="26"/>
        </w:rPr>
        <w:tab/>
      </w:r>
      <w:r w:rsidRPr="00C86E31">
        <w:rPr>
          <w:spacing w:val="-2"/>
          <w:sz w:val="26"/>
          <w:szCs w:val="26"/>
        </w:rPr>
        <w:t>осуществляющих</w:t>
      </w:r>
      <w:r w:rsidRPr="00C86E31">
        <w:rPr>
          <w:sz w:val="26"/>
          <w:szCs w:val="26"/>
        </w:rPr>
        <w:tab/>
      </w:r>
      <w:r w:rsidRPr="00C86E31">
        <w:rPr>
          <w:spacing w:val="-2"/>
          <w:sz w:val="26"/>
          <w:szCs w:val="26"/>
        </w:rPr>
        <w:t>обучение</w:t>
      </w:r>
      <w:r w:rsidRPr="00C86E31">
        <w:rPr>
          <w:sz w:val="26"/>
          <w:szCs w:val="26"/>
        </w:rPr>
        <w:tab/>
      </w:r>
      <w:r w:rsidRPr="00C86E31">
        <w:rPr>
          <w:spacing w:val="-10"/>
          <w:sz w:val="26"/>
          <w:szCs w:val="26"/>
        </w:rPr>
        <w:t>в</w:t>
      </w:r>
      <w:r w:rsidRPr="00C86E31">
        <w:rPr>
          <w:sz w:val="26"/>
          <w:szCs w:val="26"/>
        </w:rPr>
        <w:tab/>
      </w:r>
      <w:r w:rsidRPr="00C86E31">
        <w:rPr>
          <w:spacing w:val="-2"/>
          <w:sz w:val="26"/>
          <w:szCs w:val="26"/>
        </w:rPr>
        <w:t>дистанционном режиме.</w:t>
      </w:r>
    </w:p>
    <w:p w:rsidR="008F78FB" w:rsidRPr="005D4479" w:rsidRDefault="005D4479" w:rsidP="005D4479">
      <w:pPr>
        <w:pStyle w:val="a4"/>
        <w:tabs>
          <w:tab w:val="left" w:pos="1211"/>
          <w:tab w:val="left" w:pos="1265"/>
          <w:tab w:val="left" w:pos="1557"/>
          <w:tab w:val="left" w:pos="2570"/>
          <w:tab w:val="left" w:pos="4030"/>
          <w:tab w:val="left" w:pos="6340"/>
          <w:tab w:val="left" w:pos="7660"/>
          <w:tab w:val="left" w:pos="7997"/>
        </w:tabs>
        <w:spacing w:line="278" w:lineRule="auto"/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3.6. </w:t>
      </w:r>
      <w:r w:rsidR="008F78FB" w:rsidRPr="005D4479">
        <w:rPr>
          <w:spacing w:val="-2"/>
          <w:sz w:val="26"/>
          <w:szCs w:val="26"/>
        </w:rPr>
        <w:t>Формы</w:t>
      </w:r>
      <w:r>
        <w:rPr>
          <w:sz w:val="26"/>
          <w:szCs w:val="26"/>
        </w:rPr>
        <w:t xml:space="preserve"> </w:t>
      </w:r>
      <w:r w:rsidR="008F78FB" w:rsidRPr="005D4479">
        <w:rPr>
          <w:spacing w:val="-2"/>
          <w:sz w:val="26"/>
          <w:szCs w:val="26"/>
        </w:rPr>
        <w:t>дистанционных</w:t>
      </w:r>
      <w:r>
        <w:rPr>
          <w:sz w:val="26"/>
          <w:szCs w:val="26"/>
        </w:rPr>
        <w:t xml:space="preserve"> </w:t>
      </w:r>
      <w:r w:rsidR="008F78FB" w:rsidRPr="005D4479">
        <w:rPr>
          <w:spacing w:val="-2"/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="008F78FB" w:rsidRPr="005D4479">
        <w:rPr>
          <w:spacing w:val="-2"/>
          <w:sz w:val="26"/>
          <w:szCs w:val="26"/>
        </w:rPr>
        <w:t>технологий</w:t>
      </w:r>
      <w:r>
        <w:rPr>
          <w:sz w:val="26"/>
          <w:szCs w:val="26"/>
        </w:rPr>
        <w:t xml:space="preserve"> </w:t>
      </w:r>
      <w:r w:rsidR="008F78FB" w:rsidRPr="005D4479">
        <w:rPr>
          <w:spacing w:val="-2"/>
          <w:sz w:val="26"/>
          <w:szCs w:val="26"/>
        </w:rPr>
        <w:t>могут</w:t>
      </w:r>
      <w:r>
        <w:rPr>
          <w:sz w:val="26"/>
          <w:szCs w:val="26"/>
        </w:rPr>
        <w:t xml:space="preserve"> </w:t>
      </w:r>
      <w:r w:rsidR="008F78FB" w:rsidRPr="005D4479">
        <w:rPr>
          <w:spacing w:val="-4"/>
          <w:sz w:val="26"/>
          <w:szCs w:val="26"/>
        </w:rPr>
        <w:t>быть</w:t>
      </w:r>
      <w:r>
        <w:rPr>
          <w:spacing w:val="-4"/>
          <w:sz w:val="26"/>
          <w:szCs w:val="26"/>
        </w:rPr>
        <w:t xml:space="preserve"> </w:t>
      </w:r>
      <w:r w:rsidR="008F78FB" w:rsidRPr="005D4479">
        <w:rPr>
          <w:sz w:val="26"/>
          <w:szCs w:val="26"/>
        </w:rPr>
        <w:t>реализованы с использованием:</w:t>
      </w:r>
    </w:p>
    <w:p w:rsidR="008F78FB" w:rsidRPr="00C86E31" w:rsidRDefault="008F78FB" w:rsidP="008F78FB">
      <w:pPr>
        <w:pStyle w:val="a4"/>
        <w:tabs>
          <w:tab w:val="left" w:pos="851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сайта</w:t>
      </w:r>
      <w:r w:rsidRPr="00C86E31">
        <w:rPr>
          <w:spacing w:val="-6"/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МБДОУ;</w:t>
      </w:r>
    </w:p>
    <w:p w:rsidR="008F78FB" w:rsidRPr="00C86E31" w:rsidRDefault="008F78FB" w:rsidP="008F78FB">
      <w:pPr>
        <w:pStyle w:val="a4"/>
        <w:tabs>
          <w:tab w:val="left" w:pos="851"/>
        </w:tabs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C86E31">
        <w:rPr>
          <w:spacing w:val="-2"/>
          <w:sz w:val="26"/>
          <w:szCs w:val="26"/>
        </w:rPr>
        <w:t>электронной</w:t>
      </w:r>
      <w:r w:rsidRPr="00C86E31">
        <w:rPr>
          <w:spacing w:val="-4"/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почты;</w:t>
      </w:r>
    </w:p>
    <w:p w:rsidR="005D4479" w:rsidRDefault="008F78FB" w:rsidP="005D4479">
      <w:pPr>
        <w:pStyle w:val="a4"/>
        <w:tabs>
          <w:tab w:val="left" w:pos="851"/>
        </w:tabs>
        <w:ind w:left="709"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Pr="00C86E31">
        <w:rPr>
          <w:spacing w:val="-2"/>
          <w:sz w:val="26"/>
          <w:szCs w:val="26"/>
        </w:rPr>
        <w:t>видеоконференции;</w:t>
      </w:r>
    </w:p>
    <w:p w:rsidR="008F78FB" w:rsidRPr="005D4479" w:rsidRDefault="005D4479" w:rsidP="005D4479">
      <w:pPr>
        <w:pStyle w:val="a4"/>
        <w:tabs>
          <w:tab w:val="left" w:pos="851"/>
        </w:tabs>
        <w:ind w:left="709" w:firstLine="0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3.7. </w:t>
      </w:r>
      <w:r w:rsidR="008F78FB" w:rsidRPr="005D4479">
        <w:rPr>
          <w:sz w:val="26"/>
          <w:szCs w:val="26"/>
        </w:rPr>
        <w:t>Технология дистанционного образования может быть использована в процессе обучения одного обучающегося или группы.</w:t>
      </w:r>
    </w:p>
    <w:p w:rsidR="005D4479" w:rsidRDefault="005D4479" w:rsidP="005D4479">
      <w:pPr>
        <w:pStyle w:val="Heading1"/>
        <w:tabs>
          <w:tab w:val="left" w:pos="1752"/>
          <w:tab w:val="left" w:pos="1754"/>
        </w:tabs>
        <w:spacing w:line="271" w:lineRule="auto"/>
        <w:ind w:left="360" w:firstLine="0"/>
        <w:jc w:val="both"/>
        <w:outlineLvl w:val="9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 w:rsidR="008F78FB">
        <w:rPr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Техническое</w:t>
      </w:r>
      <w:r w:rsidR="008F78FB" w:rsidRPr="00C86E31">
        <w:rPr>
          <w:spacing w:val="-13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обеспечение</w:t>
      </w:r>
      <w:r w:rsidR="008F78FB" w:rsidRPr="00C86E31">
        <w:rPr>
          <w:spacing w:val="-16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использования</w:t>
      </w:r>
      <w:r w:rsidR="008F78FB" w:rsidRPr="00C86E31">
        <w:rPr>
          <w:spacing w:val="-18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дистанционных образовательных технологий и электронного обучения</w:t>
      </w:r>
    </w:p>
    <w:p w:rsidR="008F78FB" w:rsidRPr="000234DE" w:rsidRDefault="005D4479" w:rsidP="005D4479">
      <w:pPr>
        <w:pStyle w:val="Heading1"/>
        <w:tabs>
          <w:tab w:val="left" w:pos="1752"/>
          <w:tab w:val="left" w:pos="1754"/>
        </w:tabs>
        <w:spacing w:line="271" w:lineRule="auto"/>
        <w:ind w:left="0" w:firstLine="709"/>
        <w:jc w:val="both"/>
        <w:outlineLvl w:val="9"/>
        <w:rPr>
          <w:b w:val="0"/>
          <w:sz w:val="26"/>
          <w:szCs w:val="26"/>
        </w:rPr>
      </w:pPr>
      <w:r w:rsidRPr="000234DE">
        <w:rPr>
          <w:b w:val="0"/>
          <w:sz w:val="26"/>
          <w:szCs w:val="26"/>
        </w:rPr>
        <w:t xml:space="preserve">      4.1 </w:t>
      </w:r>
      <w:r w:rsidR="008F78FB" w:rsidRPr="000234DE">
        <w:rPr>
          <w:b w:val="0"/>
          <w:sz w:val="26"/>
          <w:szCs w:val="26"/>
        </w:rPr>
        <w:t>Образовательный процесс с использованием электронного обучения и дистанционных образовательных технологий обеспечивается следующими техническими средствами:</w:t>
      </w:r>
    </w:p>
    <w:p w:rsidR="008F78FB" w:rsidRPr="00C86E31" w:rsidRDefault="008F78FB" w:rsidP="005D4479">
      <w:pPr>
        <w:pStyle w:val="a4"/>
        <w:tabs>
          <w:tab w:val="left" w:pos="1211"/>
          <w:tab w:val="left" w:pos="1265"/>
        </w:tabs>
        <w:spacing w:line="278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компьютерами, оснащенными web-камерами, микрофонами,</w:t>
      </w:r>
      <w:r w:rsidRPr="00C86E31">
        <w:rPr>
          <w:spacing w:val="80"/>
          <w:sz w:val="26"/>
          <w:szCs w:val="26"/>
        </w:rPr>
        <w:t xml:space="preserve"> </w:t>
      </w:r>
      <w:r w:rsidRPr="00C86E31">
        <w:rPr>
          <w:spacing w:val="-2"/>
          <w:sz w:val="26"/>
          <w:szCs w:val="26"/>
        </w:rPr>
        <w:t>колонками.</w:t>
      </w:r>
    </w:p>
    <w:p w:rsidR="008F78FB" w:rsidRPr="00C86E31" w:rsidRDefault="008F78FB" w:rsidP="005D4479">
      <w:pPr>
        <w:pStyle w:val="a4"/>
        <w:tabs>
          <w:tab w:val="left" w:pos="1211"/>
          <w:tab w:val="left" w:pos="1265"/>
        </w:tabs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программным обеспечением для доступа к локальным и удаленным серверам с учебной информацией и рабочими материалами для участников образовательного процесса;</w:t>
      </w:r>
    </w:p>
    <w:p w:rsidR="000234DE" w:rsidRDefault="008F78FB" w:rsidP="000234DE">
      <w:pPr>
        <w:pStyle w:val="a4"/>
        <w:tabs>
          <w:tab w:val="left" w:pos="1211"/>
          <w:tab w:val="left" w:pos="1265"/>
        </w:tabs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86E31">
        <w:rPr>
          <w:sz w:val="26"/>
          <w:szCs w:val="26"/>
        </w:rPr>
        <w:t>локальной сетью с выходом в Интернет, с пропускной способностью, достаточной для организации образовательного процесса и</w:t>
      </w:r>
      <w:r w:rsidRPr="00C86E31">
        <w:rPr>
          <w:spacing w:val="40"/>
          <w:sz w:val="26"/>
          <w:szCs w:val="26"/>
        </w:rPr>
        <w:t xml:space="preserve"> </w:t>
      </w:r>
      <w:r w:rsidRPr="00C86E31">
        <w:rPr>
          <w:sz w:val="26"/>
          <w:szCs w:val="26"/>
        </w:rPr>
        <w:t>обеспечения оперативного доступа к учебно-методическим ресурсам.</w:t>
      </w:r>
    </w:p>
    <w:p w:rsidR="008F78FB" w:rsidRPr="000234DE" w:rsidRDefault="000234DE" w:rsidP="000234DE">
      <w:pPr>
        <w:pStyle w:val="a4"/>
        <w:tabs>
          <w:tab w:val="left" w:pos="1211"/>
          <w:tab w:val="left" w:pos="1265"/>
        </w:tabs>
        <w:spacing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4.2 </w:t>
      </w:r>
      <w:r w:rsidR="008F78FB" w:rsidRPr="000234DE">
        <w:rPr>
          <w:sz w:val="26"/>
          <w:szCs w:val="26"/>
        </w:rPr>
        <w:t>Административные и педагогические работники, реализующие образовательный процесс с использованием технологий дистанционного обучения, должны иметь уровень подготовки в следующих областях:</w:t>
      </w:r>
    </w:p>
    <w:p w:rsidR="008F78FB" w:rsidRPr="00C86E31" w:rsidRDefault="005D4479" w:rsidP="005D4479">
      <w:pPr>
        <w:pStyle w:val="a4"/>
        <w:tabs>
          <w:tab w:val="left" w:pos="1211"/>
          <w:tab w:val="left" w:pos="1265"/>
          <w:tab w:val="left" w:pos="2974"/>
          <w:tab w:val="left" w:pos="5331"/>
          <w:tab w:val="left" w:pos="7810"/>
          <w:tab w:val="left" w:pos="9773"/>
        </w:tabs>
        <w:spacing w:line="273" w:lineRule="auto"/>
        <w:ind w:left="0" w:firstLine="709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8F78FB" w:rsidRPr="00C86E31">
        <w:rPr>
          <w:spacing w:val="-2"/>
          <w:sz w:val="26"/>
          <w:szCs w:val="26"/>
        </w:rPr>
        <w:t>методика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использования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дистанционных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технологий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10"/>
          <w:sz w:val="26"/>
          <w:szCs w:val="26"/>
        </w:rPr>
        <w:t xml:space="preserve">в </w:t>
      </w:r>
      <w:r w:rsidR="008F78FB" w:rsidRPr="00C86E31">
        <w:rPr>
          <w:sz w:val="26"/>
          <w:szCs w:val="26"/>
        </w:rPr>
        <w:t>образовательном процессе;</w:t>
      </w:r>
    </w:p>
    <w:p w:rsidR="008F78FB" w:rsidRPr="00C86E31" w:rsidRDefault="005D4479" w:rsidP="005D4479">
      <w:pPr>
        <w:pStyle w:val="a4"/>
        <w:tabs>
          <w:tab w:val="left" w:pos="1211"/>
          <w:tab w:val="left" w:pos="1265"/>
        </w:tabs>
        <w:spacing w:line="278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начальный</w:t>
      </w:r>
      <w:r w:rsidR="008F78FB" w:rsidRPr="00C86E31">
        <w:rPr>
          <w:spacing w:val="3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уровень</w:t>
      </w:r>
      <w:r w:rsidR="008F78FB" w:rsidRPr="00C86E31">
        <w:rPr>
          <w:spacing w:val="3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компьютерной</w:t>
      </w:r>
      <w:r w:rsidR="008F78FB" w:rsidRPr="00C86E31">
        <w:rPr>
          <w:spacing w:val="3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грамотности</w:t>
      </w:r>
      <w:r w:rsidR="008F78FB" w:rsidRPr="00C86E31">
        <w:rPr>
          <w:spacing w:val="3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(MS</w:t>
      </w:r>
      <w:r w:rsidR="008F78FB" w:rsidRPr="00C86E31">
        <w:rPr>
          <w:spacing w:val="30"/>
          <w:sz w:val="26"/>
          <w:szCs w:val="26"/>
        </w:rPr>
        <w:t xml:space="preserve"> </w:t>
      </w:r>
      <w:proofErr w:type="spellStart"/>
      <w:r w:rsidR="008F78FB" w:rsidRPr="00C86E31">
        <w:rPr>
          <w:sz w:val="26"/>
          <w:szCs w:val="26"/>
        </w:rPr>
        <w:t>Word</w:t>
      </w:r>
      <w:proofErr w:type="spellEnd"/>
      <w:r w:rsidR="008F78FB" w:rsidRPr="00C86E31">
        <w:rPr>
          <w:sz w:val="26"/>
          <w:szCs w:val="26"/>
        </w:rPr>
        <w:t>,</w:t>
      </w:r>
      <w:r w:rsidR="008F78FB" w:rsidRPr="00C86E31">
        <w:rPr>
          <w:spacing w:val="34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MS</w:t>
      </w:r>
      <w:r w:rsidR="008F78FB" w:rsidRPr="00C86E31">
        <w:rPr>
          <w:spacing w:val="35"/>
          <w:sz w:val="26"/>
          <w:szCs w:val="26"/>
        </w:rPr>
        <w:t xml:space="preserve"> </w:t>
      </w:r>
      <w:proofErr w:type="spellStart"/>
      <w:r w:rsidR="008F78FB" w:rsidRPr="00C86E31">
        <w:rPr>
          <w:sz w:val="26"/>
          <w:szCs w:val="26"/>
        </w:rPr>
        <w:t>Excel</w:t>
      </w:r>
      <w:proofErr w:type="spellEnd"/>
      <w:r w:rsidR="008F78FB" w:rsidRPr="00C86E31">
        <w:rPr>
          <w:sz w:val="26"/>
          <w:szCs w:val="26"/>
        </w:rPr>
        <w:t xml:space="preserve">, MS </w:t>
      </w:r>
      <w:proofErr w:type="spellStart"/>
      <w:r w:rsidR="008F78FB" w:rsidRPr="00C86E31">
        <w:rPr>
          <w:sz w:val="26"/>
          <w:szCs w:val="26"/>
        </w:rPr>
        <w:t>PowerPoint</w:t>
      </w:r>
      <w:proofErr w:type="spellEnd"/>
      <w:r w:rsidR="008F78FB" w:rsidRPr="00C86E31">
        <w:rPr>
          <w:sz w:val="26"/>
          <w:szCs w:val="26"/>
        </w:rPr>
        <w:t>);</w:t>
      </w:r>
    </w:p>
    <w:p w:rsidR="008F78FB" w:rsidRPr="00C86E31" w:rsidRDefault="005D4479" w:rsidP="005D4479">
      <w:pPr>
        <w:pStyle w:val="a4"/>
        <w:tabs>
          <w:tab w:val="left" w:pos="1211"/>
          <w:tab w:val="left" w:pos="1265"/>
        </w:tabs>
        <w:spacing w:line="273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навыки работы</w:t>
      </w:r>
      <w:r w:rsidR="008F78FB" w:rsidRPr="00C86E31">
        <w:rPr>
          <w:spacing w:val="-2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в</w:t>
      </w:r>
      <w:r w:rsidR="008F78FB" w:rsidRPr="00C86E31">
        <w:rPr>
          <w:spacing w:val="-5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Интернет</w:t>
      </w:r>
      <w:r w:rsidR="008F78FB" w:rsidRPr="00C86E31">
        <w:rPr>
          <w:spacing w:val="-4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(электронная почта, поиск</w:t>
      </w:r>
      <w:r w:rsidR="008F78FB" w:rsidRPr="00C86E31">
        <w:rPr>
          <w:spacing w:val="-3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 xml:space="preserve">информации, </w:t>
      </w:r>
      <w:proofErr w:type="spellStart"/>
      <w:r w:rsidR="008F78FB" w:rsidRPr="00C86E31">
        <w:rPr>
          <w:sz w:val="26"/>
          <w:szCs w:val="26"/>
        </w:rPr>
        <w:t>skype</w:t>
      </w:r>
      <w:proofErr w:type="spellEnd"/>
      <w:r w:rsidR="008F78FB" w:rsidRPr="00C86E31">
        <w:rPr>
          <w:sz w:val="26"/>
          <w:szCs w:val="26"/>
        </w:rPr>
        <w:t xml:space="preserve"> и др.);</w:t>
      </w:r>
    </w:p>
    <w:p w:rsidR="008F78FB" w:rsidRPr="00C86E31" w:rsidRDefault="005D4479" w:rsidP="005D4479">
      <w:pPr>
        <w:pStyle w:val="a4"/>
        <w:tabs>
          <w:tab w:val="left" w:pos="1211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навыки</w:t>
      </w:r>
      <w:r w:rsidR="008F78FB" w:rsidRPr="00C86E31">
        <w:rPr>
          <w:spacing w:val="-1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работы</w:t>
      </w:r>
      <w:r w:rsidR="008F78FB" w:rsidRPr="00C86E31">
        <w:rPr>
          <w:spacing w:val="-8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в</w:t>
      </w:r>
      <w:r w:rsidR="008F78FB" w:rsidRPr="00C86E31">
        <w:rPr>
          <w:spacing w:val="-11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используемой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оболочке</w:t>
      </w:r>
      <w:r w:rsidR="008F78FB" w:rsidRPr="00C86E31">
        <w:rPr>
          <w:spacing w:val="-8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дистанционного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обучения.</w:t>
      </w:r>
    </w:p>
    <w:p w:rsidR="008F78FB" w:rsidRPr="00C86E31" w:rsidRDefault="008F78FB" w:rsidP="005D4479">
      <w:pPr>
        <w:pStyle w:val="a3"/>
        <w:ind w:firstLine="709"/>
        <w:jc w:val="both"/>
        <w:rPr>
          <w:sz w:val="26"/>
          <w:szCs w:val="26"/>
        </w:rPr>
      </w:pPr>
    </w:p>
    <w:p w:rsidR="000234DE" w:rsidRDefault="000234DE" w:rsidP="000234DE">
      <w:pPr>
        <w:pStyle w:val="Heading1"/>
        <w:tabs>
          <w:tab w:val="left" w:pos="1834"/>
          <w:tab w:val="left" w:pos="2729"/>
        </w:tabs>
        <w:spacing w:line="271" w:lineRule="auto"/>
        <w:ind w:hanging="1101"/>
        <w:jc w:val="center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F78FB" w:rsidRPr="00C86E31">
        <w:rPr>
          <w:sz w:val="26"/>
          <w:szCs w:val="26"/>
        </w:rPr>
        <w:t>Порядок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формы</w:t>
      </w:r>
      <w:r w:rsidR="008F78FB" w:rsidRPr="00C86E31">
        <w:rPr>
          <w:spacing w:val="-8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доступа</w:t>
      </w:r>
      <w:r w:rsidR="008F78FB" w:rsidRPr="00C86E31">
        <w:rPr>
          <w:spacing w:val="-2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к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используемой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электронной информационно-образовательной среде</w:t>
      </w:r>
    </w:p>
    <w:p w:rsidR="000234DE" w:rsidRDefault="000234DE" w:rsidP="000234DE">
      <w:pPr>
        <w:pStyle w:val="Heading1"/>
        <w:tabs>
          <w:tab w:val="left" w:pos="1834"/>
          <w:tab w:val="left" w:pos="2729"/>
        </w:tabs>
        <w:spacing w:line="271" w:lineRule="auto"/>
        <w:ind w:left="709" w:firstLine="0"/>
        <w:jc w:val="both"/>
        <w:outlineLvl w:val="9"/>
        <w:rPr>
          <w:b w:val="0"/>
          <w:sz w:val="26"/>
          <w:szCs w:val="26"/>
        </w:rPr>
      </w:pPr>
      <w:r w:rsidRPr="000234DE">
        <w:rPr>
          <w:b w:val="0"/>
          <w:sz w:val="26"/>
          <w:szCs w:val="26"/>
        </w:rPr>
        <w:t xml:space="preserve">5.1. </w:t>
      </w:r>
      <w:r w:rsidR="008F78FB" w:rsidRPr="000234DE">
        <w:rPr>
          <w:b w:val="0"/>
          <w:sz w:val="26"/>
          <w:szCs w:val="26"/>
        </w:rPr>
        <w:t>При реализации образовательных программ с применением средств электронного обучения МБДОУ обеспечивает доступ обучающихся к техническим средствам под обязательным наблюдением педагога.</w:t>
      </w:r>
    </w:p>
    <w:p w:rsidR="008F78FB" w:rsidRPr="000234DE" w:rsidRDefault="000234DE" w:rsidP="000234DE">
      <w:pPr>
        <w:pStyle w:val="Heading1"/>
        <w:tabs>
          <w:tab w:val="left" w:pos="1834"/>
          <w:tab w:val="left" w:pos="2729"/>
        </w:tabs>
        <w:spacing w:line="271" w:lineRule="auto"/>
        <w:ind w:left="709" w:firstLine="0"/>
        <w:jc w:val="both"/>
        <w:outlineLvl w:val="9"/>
        <w:rPr>
          <w:b w:val="0"/>
          <w:sz w:val="26"/>
          <w:szCs w:val="26"/>
        </w:rPr>
      </w:pPr>
      <w:r w:rsidRPr="000234DE">
        <w:rPr>
          <w:b w:val="0"/>
          <w:sz w:val="26"/>
          <w:szCs w:val="26"/>
        </w:rPr>
        <w:t xml:space="preserve">5.2. </w:t>
      </w:r>
      <w:r w:rsidR="008F78FB" w:rsidRPr="000234DE">
        <w:rPr>
          <w:b w:val="0"/>
          <w:sz w:val="26"/>
          <w:szCs w:val="26"/>
        </w:rPr>
        <w:t>Участниками</w:t>
      </w:r>
      <w:r w:rsidR="008F78FB" w:rsidRPr="000234DE">
        <w:rPr>
          <w:b w:val="0"/>
          <w:spacing w:val="39"/>
          <w:sz w:val="26"/>
          <w:szCs w:val="26"/>
        </w:rPr>
        <w:t xml:space="preserve"> </w:t>
      </w:r>
      <w:r w:rsidR="008F78FB" w:rsidRPr="000234DE">
        <w:rPr>
          <w:b w:val="0"/>
          <w:sz w:val="26"/>
          <w:szCs w:val="26"/>
        </w:rPr>
        <w:t>образовательного</w:t>
      </w:r>
      <w:r w:rsidR="008F78FB" w:rsidRPr="000234DE">
        <w:rPr>
          <w:b w:val="0"/>
          <w:spacing w:val="40"/>
          <w:sz w:val="26"/>
          <w:szCs w:val="26"/>
        </w:rPr>
        <w:t xml:space="preserve"> </w:t>
      </w:r>
      <w:r w:rsidR="008F78FB" w:rsidRPr="000234DE">
        <w:rPr>
          <w:b w:val="0"/>
          <w:sz w:val="26"/>
          <w:szCs w:val="26"/>
        </w:rPr>
        <w:t>процесса</w:t>
      </w:r>
      <w:r w:rsidR="008F78FB" w:rsidRPr="000234DE">
        <w:rPr>
          <w:b w:val="0"/>
          <w:spacing w:val="40"/>
          <w:sz w:val="26"/>
          <w:szCs w:val="26"/>
        </w:rPr>
        <w:t xml:space="preserve"> </w:t>
      </w:r>
      <w:r w:rsidR="008F78FB" w:rsidRPr="000234DE">
        <w:rPr>
          <w:b w:val="0"/>
          <w:sz w:val="26"/>
          <w:szCs w:val="26"/>
        </w:rPr>
        <w:t>при</w:t>
      </w:r>
      <w:r w:rsidR="008F78FB" w:rsidRPr="000234DE">
        <w:rPr>
          <w:b w:val="0"/>
          <w:spacing w:val="38"/>
          <w:sz w:val="26"/>
          <w:szCs w:val="26"/>
        </w:rPr>
        <w:t xml:space="preserve"> </w:t>
      </w:r>
      <w:r w:rsidR="008F78FB" w:rsidRPr="000234DE">
        <w:rPr>
          <w:b w:val="0"/>
          <w:sz w:val="26"/>
          <w:szCs w:val="26"/>
        </w:rPr>
        <w:t>реализации</w:t>
      </w:r>
      <w:r w:rsidR="008F78FB" w:rsidRPr="000234DE">
        <w:rPr>
          <w:b w:val="0"/>
          <w:spacing w:val="38"/>
          <w:sz w:val="26"/>
          <w:szCs w:val="26"/>
        </w:rPr>
        <w:t xml:space="preserve"> </w:t>
      </w:r>
      <w:r w:rsidR="008F78FB" w:rsidRPr="000234DE">
        <w:rPr>
          <w:b w:val="0"/>
          <w:sz w:val="26"/>
          <w:szCs w:val="26"/>
        </w:rPr>
        <w:t>электронного обучения являются следующие субъекты:</w:t>
      </w:r>
    </w:p>
    <w:p w:rsidR="008F78FB" w:rsidRPr="00C86E31" w:rsidRDefault="000234DE" w:rsidP="000234DE">
      <w:pPr>
        <w:pStyle w:val="a4"/>
        <w:tabs>
          <w:tab w:val="left" w:pos="1211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административные</w:t>
      </w:r>
      <w:r w:rsidR="008F78FB" w:rsidRPr="00C86E31">
        <w:rPr>
          <w:spacing w:val="-1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</w:t>
      </w:r>
      <w:r w:rsidR="008F78FB" w:rsidRPr="00C86E31">
        <w:rPr>
          <w:spacing w:val="5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педагогические</w:t>
      </w:r>
      <w:r w:rsidR="008F78FB" w:rsidRPr="00C86E31">
        <w:rPr>
          <w:spacing w:val="-4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работники;</w:t>
      </w:r>
    </w:p>
    <w:p w:rsidR="008F78FB" w:rsidRPr="00C86E31" w:rsidRDefault="000234DE" w:rsidP="000234DE">
      <w:pPr>
        <w:pStyle w:val="a4"/>
        <w:tabs>
          <w:tab w:val="left" w:pos="1211"/>
        </w:tabs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8F78FB" w:rsidRPr="00C86E31">
        <w:rPr>
          <w:spacing w:val="-2"/>
          <w:sz w:val="26"/>
          <w:szCs w:val="26"/>
        </w:rPr>
        <w:t>обучающиеся;</w:t>
      </w:r>
    </w:p>
    <w:p w:rsidR="008F78FB" w:rsidRPr="00C86E31" w:rsidRDefault="000234DE" w:rsidP="000234DE">
      <w:pPr>
        <w:pStyle w:val="a4"/>
        <w:tabs>
          <w:tab w:val="left" w:pos="1720"/>
          <w:tab w:val="left" w:pos="3713"/>
          <w:tab w:val="left" w:pos="6229"/>
          <w:tab w:val="left" w:pos="7704"/>
          <w:tab w:val="left" w:pos="8534"/>
        </w:tabs>
        <w:spacing w:line="271" w:lineRule="auto"/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5.3. </w:t>
      </w:r>
      <w:r w:rsidR="008F78FB" w:rsidRPr="00C86E31">
        <w:rPr>
          <w:spacing w:val="-2"/>
          <w:sz w:val="26"/>
          <w:szCs w:val="26"/>
        </w:rPr>
        <w:t>Участниками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образовательного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процесса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4"/>
          <w:sz w:val="26"/>
          <w:szCs w:val="26"/>
        </w:rPr>
        <w:t>при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 xml:space="preserve">реализации </w:t>
      </w:r>
      <w:r w:rsidR="008F78FB" w:rsidRPr="00C86E31">
        <w:rPr>
          <w:sz w:val="26"/>
          <w:szCs w:val="26"/>
        </w:rPr>
        <w:t>дистанционного образования:</w:t>
      </w:r>
    </w:p>
    <w:p w:rsidR="008F78FB" w:rsidRPr="00C86E31" w:rsidRDefault="00863784" w:rsidP="00863784">
      <w:pPr>
        <w:pStyle w:val="a4"/>
        <w:tabs>
          <w:tab w:val="left" w:pos="1211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административные</w:t>
      </w:r>
      <w:r w:rsidR="008F78FB" w:rsidRPr="00C86E31">
        <w:rPr>
          <w:spacing w:val="-1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</w:t>
      </w:r>
      <w:r w:rsidR="008F78FB" w:rsidRPr="00C86E31">
        <w:rPr>
          <w:spacing w:val="5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педагогические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работники;</w:t>
      </w:r>
    </w:p>
    <w:p w:rsidR="008F78FB" w:rsidRPr="00C86E31" w:rsidRDefault="00863784" w:rsidP="00863784">
      <w:pPr>
        <w:pStyle w:val="a4"/>
        <w:tabs>
          <w:tab w:val="left" w:pos="1211"/>
        </w:tabs>
        <w:ind w:left="709" w:firstLine="0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8F78FB" w:rsidRPr="00C86E31">
        <w:rPr>
          <w:spacing w:val="-2"/>
          <w:sz w:val="26"/>
          <w:szCs w:val="26"/>
        </w:rPr>
        <w:t>обучающиеся;</w:t>
      </w:r>
    </w:p>
    <w:p w:rsidR="008F78FB" w:rsidRPr="00C86E31" w:rsidRDefault="00863784" w:rsidP="00863784">
      <w:pPr>
        <w:pStyle w:val="a4"/>
        <w:tabs>
          <w:tab w:val="left" w:pos="1279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родители</w:t>
      </w:r>
      <w:r w:rsidR="008F78FB" w:rsidRPr="00C86E31">
        <w:rPr>
          <w:spacing w:val="-14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(законные</w:t>
      </w:r>
      <w:r w:rsidR="008F78FB" w:rsidRPr="00C86E31">
        <w:rPr>
          <w:spacing w:val="-12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представители).</w:t>
      </w:r>
    </w:p>
    <w:p w:rsidR="008F78FB" w:rsidRPr="00C86E31" w:rsidRDefault="008F78FB" w:rsidP="005D4479">
      <w:pPr>
        <w:pStyle w:val="a3"/>
        <w:ind w:firstLine="709"/>
        <w:jc w:val="both"/>
        <w:rPr>
          <w:sz w:val="26"/>
          <w:szCs w:val="26"/>
        </w:rPr>
      </w:pPr>
    </w:p>
    <w:p w:rsidR="008F78FB" w:rsidRPr="00C86E31" w:rsidRDefault="00863784" w:rsidP="00863784">
      <w:pPr>
        <w:pStyle w:val="Heading1"/>
        <w:tabs>
          <w:tab w:val="left" w:pos="3525"/>
        </w:tabs>
        <w:ind w:left="709" w:firstLine="0"/>
        <w:jc w:val="center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8F78FB" w:rsidRPr="00C86E31">
        <w:rPr>
          <w:sz w:val="26"/>
          <w:szCs w:val="26"/>
        </w:rPr>
        <w:t>Права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</w:t>
      </w:r>
      <w:r w:rsidR="008F78FB" w:rsidRPr="00C86E31">
        <w:rPr>
          <w:spacing w:val="-9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обязанности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сторон.</w:t>
      </w:r>
    </w:p>
    <w:p w:rsidR="008F78FB" w:rsidRPr="00863784" w:rsidRDefault="00863784" w:rsidP="00863784">
      <w:pPr>
        <w:tabs>
          <w:tab w:val="left" w:pos="851"/>
        </w:tabs>
        <w:spacing w:line="271" w:lineRule="auto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6.1. </w:t>
      </w:r>
      <w:r w:rsidR="008F78FB" w:rsidRPr="00863784">
        <w:rPr>
          <w:sz w:val="26"/>
          <w:szCs w:val="26"/>
        </w:rPr>
        <w:t>В процессе дистанционного и электронного обучения с использованием интерактивных образовательных технологий субъекты образовательного процесса несут ответственность за различные аспекты деятельности в пределах своей компетентности:</w:t>
      </w:r>
    </w:p>
    <w:p w:rsidR="008F78FB" w:rsidRPr="00863784" w:rsidRDefault="00863784" w:rsidP="00863784">
      <w:pPr>
        <w:tabs>
          <w:tab w:val="left" w:pos="1316"/>
        </w:tabs>
        <w:ind w:left="543"/>
        <w:rPr>
          <w:sz w:val="26"/>
          <w:szCs w:val="26"/>
        </w:rPr>
      </w:pPr>
      <w:r>
        <w:rPr>
          <w:spacing w:val="-2"/>
          <w:sz w:val="26"/>
          <w:szCs w:val="26"/>
        </w:rPr>
        <w:t>6.1.1.</w:t>
      </w:r>
      <w:r w:rsidR="008F78FB" w:rsidRPr="00863784">
        <w:rPr>
          <w:spacing w:val="-2"/>
          <w:sz w:val="26"/>
          <w:szCs w:val="26"/>
        </w:rPr>
        <w:t>МБДОУ:</w:t>
      </w:r>
    </w:p>
    <w:p w:rsidR="008F78FB" w:rsidRPr="00C86E31" w:rsidRDefault="00863784" w:rsidP="00863784">
      <w:pPr>
        <w:pStyle w:val="a4"/>
        <w:tabs>
          <w:tab w:val="left" w:pos="1211"/>
          <w:tab w:val="left" w:pos="1265"/>
        </w:tabs>
        <w:spacing w:line="278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обеспечивает консультирование родителей (законных представителей), по вопросам дистанционного и электронного образования;</w:t>
      </w:r>
    </w:p>
    <w:p w:rsidR="008F78FB" w:rsidRPr="00C86E31" w:rsidRDefault="00863784" w:rsidP="00863784">
      <w:pPr>
        <w:pStyle w:val="a4"/>
        <w:tabs>
          <w:tab w:val="left" w:pos="1211"/>
          <w:tab w:val="left" w:pos="1265"/>
        </w:tabs>
        <w:spacing w:line="278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устанавливает порядок и формы доступа к используемым МБДОУ информационным ресурсам при</w:t>
      </w:r>
      <w:r w:rsidR="008F78FB" w:rsidRPr="00C86E31">
        <w:rPr>
          <w:spacing w:val="-1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реализации образовательных</w:t>
      </w:r>
      <w:r w:rsidR="008F78FB" w:rsidRPr="00C86E31">
        <w:rPr>
          <w:spacing w:val="-5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программ с использованием ЭО и ДОТ;</w:t>
      </w:r>
    </w:p>
    <w:p w:rsidR="008F78FB" w:rsidRPr="00C86E31" w:rsidRDefault="00863784" w:rsidP="00863784">
      <w:pPr>
        <w:pStyle w:val="a4"/>
        <w:tabs>
          <w:tab w:val="left" w:pos="1211"/>
          <w:tab w:val="left" w:pos="1265"/>
        </w:tabs>
        <w:spacing w:line="276" w:lineRule="auto"/>
        <w:ind w:left="709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F78FB" w:rsidRPr="00C86E31">
        <w:rPr>
          <w:sz w:val="26"/>
          <w:szCs w:val="26"/>
        </w:rPr>
        <w:t>организует повышение квалификации руководящих, педагогических работников для обеспечения использования дистанционного и электронного обучения при реализации образовательных программ.</w:t>
      </w:r>
    </w:p>
    <w:p w:rsidR="008F78FB" w:rsidRPr="00C86E31" w:rsidRDefault="00863784" w:rsidP="00863784">
      <w:pPr>
        <w:pStyle w:val="a4"/>
        <w:tabs>
          <w:tab w:val="left" w:pos="1244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6.1.2. </w:t>
      </w:r>
      <w:r w:rsidR="008F78FB" w:rsidRPr="00C86E31">
        <w:rPr>
          <w:sz w:val="26"/>
          <w:szCs w:val="26"/>
        </w:rPr>
        <w:t>Права</w:t>
      </w:r>
      <w:r w:rsidR="008F78FB" w:rsidRPr="00C86E31">
        <w:rPr>
          <w:spacing w:val="-11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обязанности</w:t>
      </w:r>
      <w:r w:rsidR="008F78FB" w:rsidRPr="00C86E31">
        <w:rPr>
          <w:spacing w:val="-11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родителей</w:t>
      </w:r>
      <w:r w:rsidR="008F78FB" w:rsidRPr="00C86E31">
        <w:rPr>
          <w:spacing w:val="-6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(законных</w:t>
      </w:r>
      <w:r w:rsidR="008F78FB" w:rsidRPr="00C86E31">
        <w:rPr>
          <w:spacing w:val="-11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представителей):</w:t>
      </w:r>
    </w:p>
    <w:p w:rsidR="008F78FB" w:rsidRPr="00C86E31" w:rsidRDefault="00863784" w:rsidP="00863784">
      <w:pPr>
        <w:pStyle w:val="a4"/>
        <w:tabs>
          <w:tab w:val="left" w:pos="1932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защищать</w:t>
      </w:r>
      <w:r w:rsidR="008F78FB" w:rsidRPr="00C86E31">
        <w:rPr>
          <w:spacing w:val="-10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законные</w:t>
      </w:r>
      <w:r w:rsidR="008F78FB" w:rsidRPr="00C86E31">
        <w:rPr>
          <w:spacing w:val="-7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права</w:t>
      </w:r>
      <w:r w:rsidR="008F78FB" w:rsidRPr="00C86E31">
        <w:rPr>
          <w:spacing w:val="-8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ребенка;</w:t>
      </w:r>
    </w:p>
    <w:p w:rsidR="008F78FB" w:rsidRPr="00C86E31" w:rsidRDefault="00863784" w:rsidP="00863784">
      <w:pPr>
        <w:pStyle w:val="a4"/>
        <w:tabs>
          <w:tab w:val="left" w:pos="1932"/>
        </w:tabs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F78FB" w:rsidRPr="00C86E31">
        <w:rPr>
          <w:sz w:val="26"/>
          <w:szCs w:val="26"/>
        </w:rPr>
        <w:t>поддерживать</w:t>
      </w:r>
      <w:r w:rsidR="008F78FB" w:rsidRPr="00C86E31">
        <w:rPr>
          <w:spacing w:val="-13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интерес</w:t>
      </w:r>
      <w:r w:rsidR="008F78FB" w:rsidRPr="00C86E31">
        <w:rPr>
          <w:spacing w:val="-4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ребенка</w:t>
      </w:r>
      <w:r w:rsidR="008F78FB" w:rsidRPr="00C86E31">
        <w:rPr>
          <w:spacing w:val="-6"/>
          <w:sz w:val="26"/>
          <w:szCs w:val="26"/>
        </w:rPr>
        <w:t xml:space="preserve"> </w:t>
      </w:r>
      <w:r w:rsidR="008F78FB" w:rsidRPr="00C86E31">
        <w:rPr>
          <w:sz w:val="26"/>
          <w:szCs w:val="26"/>
        </w:rPr>
        <w:t>к</w:t>
      </w:r>
      <w:r w:rsidR="008F78FB" w:rsidRPr="00C86E31">
        <w:rPr>
          <w:spacing w:val="-8"/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образованию;</w:t>
      </w:r>
    </w:p>
    <w:p w:rsidR="00D73FDD" w:rsidRPr="00C86E31" w:rsidRDefault="00863784" w:rsidP="00863784">
      <w:pPr>
        <w:pStyle w:val="a4"/>
        <w:tabs>
          <w:tab w:val="left" w:pos="1931"/>
          <w:tab w:val="left" w:pos="1985"/>
          <w:tab w:val="left" w:pos="3051"/>
          <w:tab w:val="left" w:pos="4727"/>
          <w:tab w:val="left" w:pos="5077"/>
          <w:tab w:val="left" w:pos="6724"/>
          <w:tab w:val="left" w:pos="7080"/>
          <w:tab w:val="left" w:pos="9125"/>
        </w:tabs>
        <w:spacing w:line="273" w:lineRule="auto"/>
        <w:ind w:left="709" w:firstLine="0"/>
        <w:rPr>
          <w:sz w:val="26"/>
          <w:szCs w:val="26"/>
        </w:rPr>
        <w:sectPr w:rsidR="00D73FDD" w:rsidRPr="00C86E31">
          <w:pgSz w:w="11910" w:h="16840"/>
          <w:pgMar w:top="940" w:right="700" w:bottom="280" w:left="1160" w:header="720" w:footer="720" w:gutter="0"/>
          <w:cols w:space="720"/>
        </w:sectPr>
      </w:pPr>
      <w:r>
        <w:rPr>
          <w:spacing w:val="-2"/>
          <w:sz w:val="26"/>
          <w:szCs w:val="26"/>
        </w:rPr>
        <w:t xml:space="preserve">- </w:t>
      </w:r>
      <w:r w:rsidR="008F78FB" w:rsidRPr="00C86E31">
        <w:rPr>
          <w:spacing w:val="-2"/>
          <w:sz w:val="26"/>
          <w:szCs w:val="26"/>
        </w:rPr>
        <w:t>ставить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воспитателя</w:t>
      </w:r>
      <w:r>
        <w:rPr>
          <w:sz w:val="26"/>
          <w:szCs w:val="26"/>
        </w:rPr>
        <w:t xml:space="preserve"> </w:t>
      </w:r>
      <w:r w:rsidR="008F78FB" w:rsidRPr="00C86E31">
        <w:rPr>
          <w:spacing w:val="-10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>известность</w:t>
      </w:r>
      <w:r>
        <w:rPr>
          <w:sz w:val="26"/>
          <w:szCs w:val="26"/>
        </w:rPr>
        <w:t xml:space="preserve"> </w:t>
      </w:r>
      <w:r w:rsidR="008F78FB" w:rsidRPr="00C86E31">
        <w:rPr>
          <w:spacing w:val="-10"/>
          <w:sz w:val="26"/>
          <w:szCs w:val="26"/>
        </w:rPr>
        <w:t>о</w:t>
      </w:r>
      <w:r w:rsidR="008F78FB" w:rsidRPr="00C86E31">
        <w:rPr>
          <w:sz w:val="26"/>
          <w:szCs w:val="26"/>
        </w:rPr>
        <w:tab/>
      </w:r>
      <w:r w:rsidR="008F78FB" w:rsidRPr="00C86E31">
        <w:rPr>
          <w:spacing w:val="-2"/>
          <w:sz w:val="26"/>
          <w:szCs w:val="26"/>
        </w:rPr>
        <w:t>рекомендациях</w:t>
      </w:r>
      <w:r>
        <w:rPr>
          <w:sz w:val="26"/>
          <w:szCs w:val="26"/>
        </w:rPr>
        <w:t xml:space="preserve"> </w:t>
      </w:r>
      <w:r w:rsidR="008F78FB" w:rsidRPr="00C86E31">
        <w:rPr>
          <w:spacing w:val="-2"/>
          <w:sz w:val="26"/>
          <w:szCs w:val="26"/>
        </w:rPr>
        <w:t xml:space="preserve">врача, </w:t>
      </w:r>
      <w:r w:rsidR="008F78FB" w:rsidRPr="00C86E31">
        <w:rPr>
          <w:sz w:val="26"/>
          <w:szCs w:val="26"/>
        </w:rPr>
        <w:t>о</w:t>
      </w:r>
      <w:r>
        <w:rPr>
          <w:sz w:val="26"/>
          <w:szCs w:val="26"/>
        </w:rPr>
        <w:t>собенностях режима обучающегося</w:t>
      </w:r>
    </w:p>
    <w:p w:rsidR="009F1363" w:rsidRPr="00863784" w:rsidRDefault="009F1363" w:rsidP="00863784">
      <w:pPr>
        <w:tabs>
          <w:tab w:val="left" w:pos="1931"/>
          <w:tab w:val="left" w:pos="1985"/>
          <w:tab w:val="left" w:pos="3051"/>
          <w:tab w:val="left" w:pos="4727"/>
          <w:tab w:val="left" w:pos="5077"/>
          <w:tab w:val="left" w:pos="6724"/>
          <w:tab w:val="left" w:pos="7080"/>
          <w:tab w:val="left" w:pos="9125"/>
        </w:tabs>
        <w:spacing w:line="273" w:lineRule="auto"/>
        <w:rPr>
          <w:sz w:val="26"/>
          <w:szCs w:val="26"/>
        </w:rPr>
      </w:pPr>
      <w:bookmarkStart w:id="3" w:name="6._Права_и_обязанности_сторон."/>
      <w:bookmarkEnd w:id="3"/>
    </w:p>
    <w:sectPr w:rsidR="009F1363" w:rsidRPr="00863784" w:rsidSect="009F1363">
      <w:pgSz w:w="11910" w:h="16840"/>
      <w:pgMar w:top="940" w:right="7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EFA"/>
    <w:multiLevelType w:val="hybridMultilevel"/>
    <w:tmpl w:val="634A64EA"/>
    <w:lvl w:ilvl="0" w:tplc="CF685E18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754160E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564408FC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F506AC46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89E20466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19ECC2BC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4724B30A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263E804A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31028656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1">
    <w:nsid w:val="370D2F84"/>
    <w:multiLevelType w:val="hybridMultilevel"/>
    <w:tmpl w:val="0D34EF44"/>
    <w:lvl w:ilvl="0" w:tplc="AF946260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4C6AD72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95B6E968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FD182EE8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066CD314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65E0B1EA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DA743E4C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5A6C34A4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C86EDAC2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2">
    <w:nsid w:val="41FA499C"/>
    <w:multiLevelType w:val="hybridMultilevel"/>
    <w:tmpl w:val="60BA57FA"/>
    <w:lvl w:ilvl="0" w:tplc="978408DE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A228F22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72545E16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F6967798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88EEB5B4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30C6A944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380C87A8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B58E7816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68867944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3">
    <w:nsid w:val="42A16384"/>
    <w:multiLevelType w:val="hybridMultilevel"/>
    <w:tmpl w:val="3398B666"/>
    <w:lvl w:ilvl="0" w:tplc="FD9021D0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2D4F606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D2220054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0304FDFA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FDE846CA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3700487E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A09E4AF6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55C4A796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9F8E976A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4">
    <w:nsid w:val="465A2A22"/>
    <w:multiLevelType w:val="hybridMultilevel"/>
    <w:tmpl w:val="167E1E36"/>
    <w:lvl w:ilvl="0" w:tplc="797C2274">
      <w:numFmt w:val="bullet"/>
      <w:lvlText w:val="□"/>
      <w:lvlJc w:val="left"/>
      <w:pPr>
        <w:ind w:left="121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67059A0">
      <w:numFmt w:val="bullet"/>
      <w:lvlText w:val="•"/>
      <w:lvlJc w:val="left"/>
      <w:pPr>
        <w:ind w:left="2102" w:hanging="308"/>
      </w:pPr>
      <w:rPr>
        <w:rFonts w:hint="default"/>
        <w:lang w:val="ru-RU" w:eastAsia="en-US" w:bidi="ar-SA"/>
      </w:rPr>
    </w:lvl>
    <w:lvl w:ilvl="2" w:tplc="B792FB18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3" w:tplc="73086618">
      <w:numFmt w:val="bullet"/>
      <w:lvlText w:val="•"/>
      <w:lvlJc w:val="left"/>
      <w:pPr>
        <w:ind w:left="3868" w:hanging="308"/>
      </w:pPr>
      <w:rPr>
        <w:rFonts w:hint="default"/>
        <w:lang w:val="ru-RU" w:eastAsia="en-US" w:bidi="ar-SA"/>
      </w:rPr>
    </w:lvl>
    <w:lvl w:ilvl="4" w:tplc="0FB63472">
      <w:numFmt w:val="bullet"/>
      <w:lvlText w:val="•"/>
      <w:lvlJc w:val="left"/>
      <w:pPr>
        <w:ind w:left="4751" w:hanging="308"/>
      </w:pPr>
      <w:rPr>
        <w:rFonts w:hint="default"/>
        <w:lang w:val="ru-RU" w:eastAsia="en-US" w:bidi="ar-SA"/>
      </w:rPr>
    </w:lvl>
    <w:lvl w:ilvl="5" w:tplc="7FD6B870">
      <w:numFmt w:val="bullet"/>
      <w:lvlText w:val="•"/>
      <w:lvlJc w:val="left"/>
      <w:pPr>
        <w:ind w:left="5634" w:hanging="308"/>
      </w:pPr>
      <w:rPr>
        <w:rFonts w:hint="default"/>
        <w:lang w:val="ru-RU" w:eastAsia="en-US" w:bidi="ar-SA"/>
      </w:rPr>
    </w:lvl>
    <w:lvl w:ilvl="6" w:tplc="12F81DDE">
      <w:numFmt w:val="bullet"/>
      <w:lvlText w:val="•"/>
      <w:lvlJc w:val="left"/>
      <w:pPr>
        <w:ind w:left="6517" w:hanging="308"/>
      </w:pPr>
      <w:rPr>
        <w:rFonts w:hint="default"/>
        <w:lang w:val="ru-RU" w:eastAsia="en-US" w:bidi="ar-SA"/>
      </w:rPr>
    </w:lvl>
    <w:lvl w:ilvl="7" w:tplc="3C060432">
      <w:numFmt w:val="bullet"/>
      <w:lvlText w:val="•"/>
      <w:lvlJc w:val="left"/>
      <w:pPr>
        <w:ind w:left="7400" w:hanging="308"/>
      </w:pPr>
      <w:rPr>
        <w:rFonts w:hint="default"/>
        <w:lang w:val="ru-RU" w:eastAsia="en-US" w:bidi="ar-SA"/>
      </w:rPr>
    </w:lvl>
    <w:lvl w:ilvl="8" w:tplc="762C15E0">
      <w:numFmt w:val="bullet"/>
      <w:lvlText w:val="•"/>
      <w:lvlJc w:val="left"/>
      <w:pPr>
        <w:ind w:left="8283" w:hanging="308"/>
      </w:pPr>
      <w:rPr>
        <w:rFonts w:hint="default"/>
        <w:lang w:val="ru-RU" w:eastAsia="en-US" w:bidi="ar-SA"/>
      </w:rPr>
    </w:lvl>
  </w:abstractNum>
  <w:abstractNum w:abstractNumId="5">
    <w:nsid w:val="505800D3"/>
    <w:multiLevelType w:val="multilevel"/>
    <w:tmpl w:val="D94A99DC"/>
    <w:lvl w:ilvl="0">
      <w:start w:val="1"/>
      <w:numFmt w:val="decimal"/>
      <w:lvlText w:val="%1."/>
      <w:lvlJc w:val="left"/>
      <w:pPr>
        <w:ind w:left="4150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7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0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1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2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08"/>
      </w:pPr>
      <w:rPr>
        <w:rFonts w:hint="default"/>
        <w:lang w:val="ru-RU" w:eastAsia="en-US" w:bidi="ar-SA"/>
      </w:rPr>
    </w:lvl>
  </w:abstractNum>
  <w:abstractNum w:abstractNumId="6">
    <w:nsid w:val="53F05BC8"/>
    <w:multiLevelType w:val="hybridMultilevel"/>
    <w:tmpl w:val="86B44A3C"/>
    <w:lvl w:ilvl="0" w:tplc="5AD88E26">
      <w:numFmt w:val="bullet"/>
      <w:lvlText w:val="□"/>
      <w:lvlJc w:val="left"/>
      <w:pPr>
        <w:ind w:left="121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B50E8754">
      <w:numFmt w:val="bullet"/>
      <w:lvlText w:val="•"/>
      <w:lvlJc w:val="left"/>
      <w:pPr>
        <w:ind w:left="2102" w:hanging="308"/>
      </w:pPr>
      <w:rPr>
        <w:rFonts w:hint="default"/>
        <w:lang w:val="ru-RU" w:eastAsia="en-US" w:bidi="ar-SA"/>
      </w:rPr>
    </w:lvl>
    <w:lvl w:ilvl="2" w:tplc="4B349328">
      <w:numFmt w:val="bullet"/>
      <w:lvlText w:val="•"/>
      <w:lvlJc w:val="left"/>
      <w:pPr>
        <w:ind w:left="2985" w:hanging="308"/>
      </w:pPr>
      <w:rPr>
        <w:rFonts w:hint="default"/>
        <w:lang w:val="ru-RU" w:eastAsia="en-US" w:bidi="ar-SA"/>
      </w:rPr>
    </w:lvl>
    <w:lvl w:ilvl="3" w:tplc="D66A3BE6">
      <w:numFmt w:val="bullet"/>
      <w:lvlText w:val="•"/>
      <w:lvlJc w:val="left"/>
      <w:pPr>
        <w:ind w:left="3868" w:hanging="308"/>
      </w:pPr>
      <w:rPr>
        <w:rFonts w:hint="default"/>
        <w:lang w:val="ru-RU" w:eastAsia="en-US" w:bidi="ar-SA"/>
      </w:rPr>
    </w:lvl>
    <w:lvl w:ilvl="4" w:tplc="5B9A8C48">
      <w:numFmt w:val="bullet"/>
      <w:lvlText w:val="•"/>
      <w:lvlJc w:val="left"/>
      <w:pPr>
        <w:ind w:left="4751" w:hanging="308"/>
      </w:pPr>
      <w:rPr>
        <w:rFonts w:hint="default"/>
        <w:lang w:val="ru-RU" w:eastAsia="en-US" w:bidi="ar-SA"/>
      </w:rPr>
    </w:lvl>
    <w:lvl w:ilvl="5" w:tplc="0B842AE4">
      <w:numFmt w:val="bullet"/>
      <w:lvlText w:val="•"/>
      <w:lvlJc w:val="left"/>
      <w:pPr>
        <w:ind w:left="5634" w:hanging="308"/>
      </w:pPr>
      <w:rPr>
        <w:rFonts w:hint="default"/>
        <w:lang w:val="ru-RU" w:eastAsia="en-US" w:bidi="ar-SA"/>
      </w:rPr>
    </w:lvl>
    <w:lvl w:ilvl="6" w:tplc="B8DECBF0">
      <w:numFmt w:val="bullet"/>
      <w:lvlText w:val="•"/>
      <w:lvlJc w:val="left"/>
      <w:pPr>
        <w:ind w:left="6517" w:hanging="308"/>
      </w:pPr>
      <w:rPr>
        <w:rFonts w:hint="default"/>
        <w:lang w:val="ru-RU" w:eastAsia="en-US" w:bidi="ar-SA"/>
      </w:rPr>
    </w:lvl>
    <w:lvl w:ilvl="7" w:tplc="4F6401C0">
      <w:numFmt w:val="bullet"/>
      <w:lvlText w:val="•"/>
      <w:lvlJc w:val="left"/>
      <w:pPr>
        <w:ind w:left="7400" w:hanging="308"/>
      </w:pPr>
      <w:rPr>
        <w:rFonts w:hint="default"/>
        <w:lang w:val="ru-RU" w:eastAsia="en-US" w:bidi="ar-SA"/>
      </w:rPr>
    </w:lvl>
    <w:lvl w:ilvl="8" w:tplc="7D4C70CA">
      <w:numFmt w:val="bullet"/>
      <w:lvlText w:val="•"/>
      <w:lvlJc w:val="left"/>
      <w:pPr>
        <w:ind w:left="8283" w:hanging="308"/>
      </w:pPr>
      <w:rPr>
        <w:rFonts w:hint="default"/>
        <w:lang w:val="ru-RU" w:eastAsia="en-US" w:bidi="ar-SA"/>
      </w:rPr>
    </w:lvl>
  </w:abstractNum>
  <w:abstractNum w:abstractNumId="7">
    <w:nsid w:val="602F39CB"/>
    <w:multiLevelType w:val="hybridMultilevel"/>
    <w:tmpl w:val="AF02590C"/>
    <w:lvl w:ilvl="0" w:tplc="7D1E81E2">
      <w:numFmt w:val="bullet"/>
      <w:lvlText w:val="□"/>
      <w:lvlJc w:val="left"/>
      <w:pPr>
        <w:ind w:left="852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668B21C">
      <w:numFmt w:val="bullet"/>
      <w:lvlText w:val="•"/>
      <w:lvlJc w:val="left"/>
      <w:pPr>
        <w:ind w:left="1778" w:hanging="308"/>
      </w:pPr>
      <w:rPr>
        <w:rFonts w:hint="default"/>
        <w:lang w:val="ru-RU" w:eastAsia="en-US" w:bidi="ar-SA"/>
      </w:rPr>
    </w:lvl>
    <w:lvl w:ilvl="2" w:tplc="7ECCF68A">
      <w:numFmt w:val="bullet"/>
      <w:lvlText w:val="•"/>
      <w:lvlJc w:val="left"/>
      <w:pPr>
        <w:ind w:left="2697" w:hanging="308"/>
      </w:pPr>
      <w:rPr>
        <w:rFonts w:hint="default"/>
        <w:lang w:val="ru-RU" w:eastAsia="en-US" w:bidi="ar-SA"/>
      </w:rPr>
    </w:lvl>
    <w:lvl w:ilvl="3" w:tplc="BC34A754">
      <w:numFmt w:val="bullet"/>
      <w:lvlText w:val="•"/>
      <w:lvlJc w:val="left"/>
      <w:pPr>
        <w:ind w:left="3616" w:hanging="308"/>
      </w:pPr>
      <w:rPr>
        <w:rFonts w:hint="default"/>
        <w:lang w:val="ru-RU" w:eastAsia="en-US" w:bidi="ar-SA"/>
      </w:rPr>
    </w:lvl>
    <w:lvl w:ilvl="4" w:tplc="D4F45714">
      <w:numFmt w:val="bullet"/>
      <w:lvlText w:val="•"/>
      <w:lvlJc w:val="left"/>
      <w:pPr>
        <w:ind w:left="4535" w:hanging="308"/>
      </w:pPr>
      <w:rPr>
        <w:rFonts w:hint="default"/>
        <w:lang w:val="ru-RU" w:eastAsia="en-US" w:bidi="ar-SA"/>
      </w:rPr>
    </w:lvl>
    <w:lvl w:ilvl="5" w:tplc="FF889A3E">
      <w:numFmt w:val="bullet"/>
      <w:lvlText w:val="•"/>
      <w:lvlJc w:val="left"/>
      <w:pPr>
        <w:ind w:left="5454" w:hanging="308"/>
      </w:pPr>
      <w:rPr>
        <w:rFonts w:hint="default"/>
        <w:lang w:val="ru-RU" w:eastAsia="en-US" w:bidi="ar-SA"/>
      </w:rPr>
    </w:lvl>
    <w:lvl w:ilvl="6" w:tplc="BF604BC2">
      <w:numFmt w:val="bullet"/>
      <w:lvlText w:val="•"/>
      <w:lvlJc w:val="left"/>
      <w:pPr>
        <w:ind w:left="6373" w:hanging="308"/>
      </w:pPr>
      <w:rPr>
        <w:rFonts w:hint="default"/>
        <w:lang w:val="ru-RU" w:eastAsia="en-US" w:bidi="ar-SA"/>
      </w:rPr>
    </w:lvl>
    <w:lvl w:ilvl="7" w:tplc="B8AE82AA">
      <w:numFmt w:val="bullet"/>
      <w:lvlText w:val="•"/>
      <w:lvlJc w:val="left"/>
      <w:pPr>
        <w:ind w:left="7292" w:hanging="308"/>
      </w:pPr>
      <w:rPr>
        <w:rFonts w:hint="default"/>
        <w:lang w:val="ru-RU" w:eastAsia="en-US" w:bidi="ar-SA"/>
      </w:rPr>
    </w:lvl>
    <w:lvl w:ilvl="8" w:tplc="4CFE3912">
      <w:numFmt w:val="bullet"/>
      <w:lvlText w:val="•"/>
      <w:lvlJc w:val="left"/>
      <w:pPr>
        <w:ind w:left="8211" w:hanging="308"/>
      </w:pPr>
      <w:rPr>
        <w:rFonts w:hint="default"/>
        <w:lang w:val="ru-RU" w:eastAsia="en-US" w:bidi="ar-SA"/>
      </w:rPr>
    </w:lvl>
  </w:abstractNum>
  <w:abstractNum w:abstractNumId="8">
    <w:nsid w:val="6B806A10"/>
    <w:multiLevelType w:val="multilevel"/>
    <w:tmpl w:val="87BA7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9">
    <w:nsid w:val="757B4932"/>
    <w:multiLevelType w:val="hybridMultilevel"/>
    <w:tmpl w:val="7FB4B6F0"/>
    <w:lvl w:ilvl="0" w:tplc="893E7D0A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968300A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55FAC41C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18C45B68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05DC4030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03589B6C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1BD2A70C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28B64DBA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5442ED48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abstractNum w:abstractNumId="10">
    <w:nsid w:val="787D29AB"/>
    <w:multiLevelType w:val="hybridMultilevel"/>
    <w:tmpl w:val="7EB09FF0"/>
    <w:lvl w:ilvl="0" w:tplc="A11A0454">
      <w:start w:val="3"/>
      <w:numFmt w:val="decimal"/>
      <w:lvlText w:val="%1."/>
      <w:lvlJc w:val="left"/>
      <w:pPr>
        <w:ind w:left="4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230" w:hanging="360"/>
      </w:pPr>
    </w:lvl>
    <w:lvl w:ilvl="2" w:tplc="0419001B">
      <w:start w:val="1"/>
      <w:numFmt w:val="lowerRoman"/>
      <w:lvlText w:val="%3."/>
      <w:lvlJc w:val="right"/>
      <w:pPr>
        <w:ind w:left="5950" w:hanging="180"/>
      </w:pPr>
    </w:lvl>
    <w:lvl w:ilvl="3" w:tplc="0419000F">
      <w:start w:val="1"/>
      <w:numFmt w:val="decimal"/>
      <w:lvlText w:val="%4."/>
      <w:lvlJc w:val="left"/>
      <w:pPr>
        <w:ind w:left="6670" w:hanging="360"/>
      </w:pPr>
    </w:lvl>
    <w:lvl w:ilvl="4" w:tplc="04190019" w:tentative="1">
      <w:start w:val="1"/>
      <w:numFmt w:val="lowerLetter"/>
      <w:lvlText w:val="%5."/>
      <w:lvlJc w:val="left"/>
      <w:pPr>
        <w:ind w:left="7390" w:hanging="360"/>
      </w:pPr>
    </w:lvl>
    <w:lvl w:ilvl="5" w:tplc="0419001B" w:tentative="1">
      <w:start w:val="1"/>
      <w:numFmt w:val="lowerRoman"/>
      <w:lvlText w:val="%6."/>
      <w:lvlJc w:val="right"/>
      <w:pPr>
        <w:ind w:left="8110" w:hanging="180"/>
      </w:pPr>
    </w:lvl>
    <w:lvl w:ilvl="6" w:tplc="0419000F" w:tentative="1">
      <w:start w:val="1"/>
      <w:numFmt w:val="decimal"/>
      <w:lvlText w:val="%7."/>
      <w:lvlJc w:val="left"/>
      <w:pPr>
        <w:ind w:left="8830" w:hanging="360"/>
      </w:pPr>
    </w:lvl>
    <w:lvl w:ilvl="7" w:tplc="04190019" w:tentative="1">
      <w:start w:val="1"/>
      <w:numFmt w:val="lowerLetter"/>
      <w:lvlText w:val="%8."/>
      <w:lvlJc w:val="left"/>
      <w:pPr>
        <w:ind w:left="9550" w:hanging="360"/>
      </w:pPr>
    </w:lvl>
    <w:lvl w:ilvl="8" w:tplc="0419001B" w:tentative="1">
      <w:start w:val="1"/>
      <w:numFmt w:val="lowerRoman"/>
      <w:lvlText w:val="%9."/>
      <w:lvlJc w:val="right"/>
      <w:pPr>
        <w:ind w:left="10270" w:hanging="180"/>
      </w:pPr>
    </w:lvl>
  </w:abstractNum>
  <w:abstractNum w:abstractNumId="11">
    <w:nsid w:val="7A7071ED"/>
    <w:multiLevelType w:val="hybridMultilevel"/>
    <w:tmpl w:val="D91CB672"/>
    <w:lvl w:ilvl="0" w:tplc="C3C4D75C">
      <w:numFmt w:val="bullet"/>
      <w:lvlText w:val="□"/>
      <w:lvlJc w:val="left"/>
      <w:pPr>
        <w:ind w:left="1265" w:hanging="3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7C09B88">
      <w:numFmt w:val="bullet"/>
      <w:lvlText w:val="•"/>
      <w:lvlJc w:val="left"/>
      <w:pPr>
        <w:ind w:left="2138" w:hanging="308"/>
      </w:pPr>
      <w:rPr>
        <w:rFonts w:hint="default"/>
        <w:lang w:val="ru-RU" w:eastAsia="en-US" w:bidi="ar-SA"/>
      </w:rPr>
    </w:lvl>
    <w:lvl w:ilvl="2" w:tplc="43AA4A6E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3" w:tplc="C9BAA29E">
      <w:numFmt w:val="bullet"/>
      <w:lvlText w:val="•"/>
      <w:lvlJc w:val="left"/>
      <w:pPr>
        <w:ind w:left="3896" w:hanging="308"/>
      </w:pPr>
      <w:rPr>
        <w:rFonts w:hint="default"/>
        <w:lang w:val="ru-RU" w:eastAsia="en-US" w:bidi="ar-SA"/>
      </w:rPr>
    </w:lvl>
    <w:lvl w:ilvl="4" w:tplc="FC3C2BD8">
      <w:numFmt w:val="bullet"/>
      <w:lvlText w:val="•"/>
      <w:lvlJc w:val="left"/>
      <w:pPr>
        <w:ind w:left="4775" w:hanging="308"/>
      </w:pPr>
      <w:rPr>
        <w:rFonts w:hint="default"/>
        <w:lang w:val="ru-RU" w:eastAsia="en-US" w:bidi="ar-SA"/>
      </w:rPr>
    </w:lvl>
    <w:lvl w:ilvl="5" w:tplc="4BE6387E">
      <w:numFmt w:val="bullet"/>
      <w:lvlText w:val="•"/>
      <w:lvlJc w:val="left"/>
      <w:pPr>
        <w:ind w:left="5654" w:hanging="308"/>
      </w:pPr>
      <w:rPr>
        <w:rFonts w:hint="default"/>
        <w:lang w:val="ru-RU" w:eastAsia="en-US" w:bidi="ar-SA"/>
      </w:rPr>
    </w:lvl>
    <w:lvl w:ilvl="6" w:tplc="A24E294C">
      <w:numFmt w:val="bullet"/>
      <w:lvlText w:val="•"/>
      <w:lvlJc w:val="left"/>
      <w:pPr>
        <w:ind w:left="6533" w:hanging="308"/>
      </w:pPr>
      <w:rPr>
        <w:rFonts w:hint="default"/>
        <w:lang w:val="ru-RU" w:eastAsia="en-US" w:bidi="ar-SA"/>
      </w:rPr>
    </w:lvl>
    <w:lvl w:ilvl="7" w:tplc="8E606E5E">
      <w:numFmt w:val="bullet"/>
      <w:lvlText w:val="•"/>
      <w:lvlJc w:val="left"/>
      <w:pPr>
        <w:ind w:left="7412" w:hanging="308"/>
      </w:pPr>
      <w:rPr>
        <w:rFonts w:hint="default"/>
        <w:lang w:val="ru-RU" w:eastAsia="en-US" w:bidi="ar-SA"/>
      </w:rPr>
    </w:lvl>
    <w:lvl w:ilvl="8" w:tplc="6DB0580E">
      <w:numFmt w:val="bullet"/>
      <w:lvlText w:val="•"/>
      <w:lvlJc w:val="left"/>
      <w:pPr>
        <w:ind w:left="8291" w:hanging="3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1363"/>
    <w:rsid w:val="000234DE"/>
    <w:rsid w:val="002B2562"/>
    <w:rsid w:val="00326FA5"/>
    <w:rsid w:val="005D4479"/>
    <w:rsid w:val="007D69CB"/>
    <w:rsid w:val="00863784"/>
    <w:rsid w:val="008F78FB"/>
    <w:rsid w:val="009F1363"/>
    <w:rsid w:val="009F3F62"/>
    <w:rsid w:val="00C86E31"/>
    <w:rsid w:val="00D7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3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3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136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1363"/>
    <w:pPr>
      <w:ind w:left="1101" w:hanging="117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F1363"/>
    <w:pPr>
      <w:ind w:left="54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F13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Заведующая</cp:lastModifiedBy>
  <cp:revision>2</cp:revision>
  <dcterms:created xsi:type="dcterms:W3CDTF">2024-10-10T07:11:00Z</dcterms:created>
  <dcterms:modified xsi:type="dcterms:W3CDTF">2024-10-10T11:27:00Z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www.ilovepdf.com</vt:lpwstr>
  </property>
</Properties>
</file>