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10B" w:rsidRDefault="005D110B" w:rsidP="00EF4315">
      <w:pPr>
        <w:pStyle w:val="a3"/>
        <w:shd w:val="clear" w:color="auto" w:fill="FFFFFF"/>
        <w:spacing w:before="0" w:beforeAutospacing="0" w:after="150" w:afterAutospacing="0"/>
        <w:rPr>
          <w:b/>
          <w:bCs/>
          <w:sz w:val="28"/>
          <w:szCs w:val="28"/>
        </w:rPr>
      </w:pPr>
      <w:r>
        <w:rPr>
          <w:b/>
          <w:bCs/>
          <w:sz w:val="28"/>
          <w:szCs w:val="28"/>
        </w:rPr>
        <w:t xml:space="preserve">                                     </w:t>
      </w:r>
      <w:r w:rsidR="00EF4315">
        <w:rPr>
          <w:b/>
          <w:bCs/>
          <w:sz w:val="28"/>
          <w:szCs w:val="28"/>
        </w:rPr>
        <w:t xml:space="preserve">Консультация с презентацией </w:t>
      </w:r>
    </w:p>
    <w:p w:rsidR="00EF4315" w:rsidRDefault="005D110B" w:rsidP="00EF4315">
      <w:pPr>
        <w:pStyle w:val="a3"/>
        <w:shd w:val="clear" w:color="auto" w:fill="FFFFFF"/>
        <w:spacing w:before="0" w:beforeAutospacing="0" w:after="150" w:afterAutospacing="0"/>
        <w:rPr>
          <w:b/>
          <w:bCs/>
          <w:sz w:val="28"/>
          <w:szCs w:val="28"/>
        </w:rPr>
      </w:pPr>
      <w:r>
        <w:rPr>
          <w:b/>
          <w:bCs/>
          <w:sz w:val="28"/>
          <w:szCs w:val="28"/>
        </w:rPr>
        <w:t xml:space="preserve">                        </w:t>
      </w:r>
      <w:bookmarkStart w:id="0" w:name="_GoBack"/>
      <w:bookmarkEnd w:id="0"/>
      <w:r w:rsidR="00EF4315">
        <w:rPr>
          <w:b/>
          <w:bCs/>
          <w:sz w:val="28"/>
          <w:szCs w:val="28"/>
        </w:rPr>
        <w:t>д</w:t>
      </w:r>
      <w:r>
        <w:rPr>
          <w:b/>
          <w:bCs/>
          <w:sz w:val="28"/>
          <w:szCs w:val="28"/>
        </w:rPr>
        <w:t>ля воспитателей МБДОУ «Золотой  петушок</w:t>
      </w:r>
      <w:r w:rsidR="00EF4315">
        <w:rPr>
          <w:b/>
          <w:bCs/>
          <w:sz w:val="28"/>
          <w:szCs w:val="28"/>
        </w:rPr>
        <w:t xml:space="preserve">»               </w:t>
      </w:r>
    </w:p>
    <w:p w:rsidR="00EF4315" w:rsidRDefault="006A41A0" w:rsidP="00EF4315">
      <w:pPr>
        <w:pStyle w:val="a3"/>
        <w:shd w:val="clear" w:color="auto" w:fill="FFFFFF"/>
        <w:spacing w:before="0" w:beforeAutospacing="0" w:after="150" w:afterAutospacing="0"/>
        <w:rPr>
          <w:b/>
          <w:bCs/>
          <w:sz w:val="28"/>
          <w:szCs w:val="28"/>
        </w:rPr>
      </w:pPr>
      <w:r>
        <w:rPr>
          <w:b/>
          <w:bCs/>
          <w:sz w:val="28"/>
          <w:szCs w:val="28"/>
        </w:rPr>
        <w:t xml:space="preserve">                                        </w:t>
      </w:r>
      <w:r w:rsidR="00214E43" w:rsidRPr="00214E43">
        <w:rPr>
          <w:b/>
          <w:bCs/>
          <w:sz w:val="28"/>
          <w:szCs w:val="28"/>
        </w:rPr>
        <w:t>Методы и приёмы</w:t>
      </w:r>
    </w:p>
    <w:p w:rsidR="00214E43" w:rsidRDefault="00214E43" w:rsidP="00EF4315">
      <w:pPr>
        <w:pStyle w:val="a3"/>
        <w:shd w:val="clear" w:color="auto" w:fill="FFFFFF"/>
        <w:spacing w:before="0" w:beforeAutospacing="0" w:after="150" w:afterAutospacing="0"/>
        <w:jc w:val="center"/>
        <w:rPr>
          <w:b/>
          <w:bCs/>
          <w:sz w:val="28"/>
          <w:szCs w:val="28"/>
        </w:rPr>
      </w:pPr>
      <w:r w:rsidRPr="00214E43">
        <w:rPr>
          <w:b/>
          <w:bCs/>
          <w:sz w:val="28"/>
          <w:szCs w:val="28"/>
        </w:rPr>
        <w:t>формирования грамматически правильной речи у дошкольников</w:t>
      </w:r>
      <w:r w:rsidR="00EF4315">
        <w:rPr>
          <w:b/>
          <w:bCs/>
          <w:sz w:val="28"/>
          <w:szCs w:val="28"/>
        </w:rPr>
        <w:t>.</w:t>
      </w:r>
    </w:p>
    <w:p w:rsidR="00EF4315" w:rsidRDefault="006A41A0" w:rsidP="00EF4315">
      <w:pPr>
        <w:pStyle w:val="a3"/>
        <w:shd w:val="clear" w:color="auto" w:fill="FFFFFF"/>
        <w:spacing w:before="0" w:beforeAutospacing="0" w:after="150" w:afterAutospacing="0"/>
        <w:rPr>
          <w:sz w:val="28"/>
          <w:szCs w:val="28"/>
        </w:rPr>
      </w:pPr>
      <w:r>
        <w:rPr>
          <w:sz w:val="28"/>
          <w:szCs w:val="28"/>
        </w:rPr>
        <w:t xml:space="preserve">                                              </w:t>
      </w:r>
      <w:r w:rsidR="00EF4315">
        <w:rPr>
          <w:sz w:val="28"/>
          <w:szCs w:val="28"/>
        </w:rPr>
        <w:t>Подготовила: учитель-логопед: Парфенова С.С.</w:t>
      </w:r>
    </w:p>
    <w:p w:rsidR="00EF4315" w:rsidRPr="00214E43" w:rsidRDefault="006A41A0" w:rsidP="00EF4315">
      <w:pPr>
        <w:pStyle w:val="a3"/>
        <w:shd w:val="clear" w:color="auto" w:fill="FFFFFF"/>
        <w:spacing w:before="0" w:beforeAutospacing="0" w:after="150" w:afterAutospacing="0"/>
        <w:rPr>
          <w:sz w:val="28"/>
          <w:szCs w:val="28"/>
        </w:rPr>
      </w:pPr>
      <w:r>
        <w:rPr>
          <w:sz w:val="28"/>
          <w:szCs w:val="28"/>
        </w:rPr>
        <w:t xml:space="preserve">                                              </w:t>
      </w:r>
      <w:r w:rsidR="005D110B">
        <w:rPr>
          <w:sz w:val="28"/>
          <w:szCs w:val="28"/>
        </w:rPr>
        <w:t>Дата: 21.11.2018</w:t>
      </w:r>
      <w:r w:rsidR="00EF4315">
        <w:rPr>
          <w:sz w:val="28"/>
          <w:szCs w:val="28"/>
        </w:rPr>
        <w:t>г.</w:t>
      </w:r>
    </w:p>
    <w:p w:rsidR="00214E43" w:rsidRPr="00214E43" w:rsidRDefault="00214E43" w:rsidP="00EF4315">
      <w:pPr>
        <w:pStyle w:val="a3"/>
        <w:shd w:val="clear" w:color="auto" w:fill="FFFFFF"/>
        <w:spacing w:before="0" w:beforeAutospacing="0" w:after="150" w:afterAutospacing="0"/>
        <w:rPr>
          <w:sz w:val="28"/>
          <w:szCs w:val="28"/>
        </w:rPr>
      </w:pPr>
      <w:r w:rsidRPr="00214E43">
        <w:rPr>
          <w:sz w:val="28"/>
          <w:szCs w:val="28"/>
        </w:rPr>
        <w:t>Речь – это важнейшая творческая психическая функция человека, область проявления присущей всем людям способности к познанию, самоорганизации, саморазвитию, к построению своей личности, своего внутреннего мира через диалог с другими личностями, другими мир</w:t>
      </w:r>
      <w:r w:rsidR="00EF4315">
        <w:rPr>
          <w:sz w:val="28"/>
          <w:szCs w:val="28"/>
        </w:rPr>
        <w:t xml:space="preserve">ами, другими культурами. </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Грамматический строй языка ребёнок усваивает в процессе общения </w:t>
      </w:r>
      <w:proofErr w:type="gramStart"/>
      <w:r w:rsidRPr="00214E43">
        <w:rPr>
          <w:sz w:val="28"/>
          <w:szCs w:val="28"/>
        </w:rPr>
        <w:t>со</w:t>
      </w:r>
      <w:proofErr w:type="gramEnd"/>
      <w:r w:rsidRPr="00214E43">
        <w:rPr>
          <w:sz w:val="28"/>
          <w:szCs w:val="28"/>
        </w:rPr>
        <w:t xml:space="preserve"> взрослыми и сверстниками. Из речи окружающих людей дети заимствуют слова в разных грамматических формах и постепенно начинают самостоятельно пользоваться разнообразными грамматическими средствами. Однако процесс освоения грамматического строя речи сложный и длительный. Усваивая существующие нормы и правила языка, ребёнок допускает в своей работе многочисленные грамматические ошибки. Поэтому в систему речевой работы с детьми дошкольного возраста входит работа по формированию граммат</w:t>
      </w:r>
      <w:r w:rsidR="00EF4315">
        <w:rPr>
          <w:sz w:val="28"/>
          <w:szCs w:val="28"/>
        </w:rPr>
        <w:t>ически правильной речи.</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Дошкольный возраст - это период активного усвоения ребенком разговорного языка, становления и развития всех сторон речи фонетической, лексической, грамматической.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Развитие речи тесно связано с развитием мышления ребенка. Освоение грамматически правильной речи дает возможность детям свободно рассуждать, спрашивать, делать выводы, отражать разнообразные связи между предметами и явлениями. Из этого следует, что в дошкольном возрасте у ребёнка нужно воспитывать привычку говорить грамматически правильно. Существуют различные методы и приёмы, при помощи которых у ребёнка формируется грамматически правильная речь.</w:t>
      </w:r>
    </w:p>
    <w:p w:rsidR="00214E43" w:rsidRPr="00214E43" w:rsidRDefault="00214E43" w:rsidP="00214E43">
      <w:pPr>
        <w:pStyle w:val="a3"/>
        <w:shd w:val="clear" w:color="auto" w:fill="FFFFFF"/>
        <w:spacing w:before="0" w:beforeAutospacing="0" w:after="150" w:afterAutospacing="0"/>
        <w:jc w:val="center"/>
        <w:rPr>
          <w:sz w:val="28"/>
          <w:szCs w:val="28"/>
        </w:rPr>
      </w:pPr>
      <w:r w:rsidRPr="00214E43">
        <w:rPr>
          <w:b/>
          <w:bCs/>
          <w:sz w:val="28"/>
          <w:szCs w:val="28"/>
        </w:rPr>
        <w:t>Задачи и содержание работы по формированию грамматического строя речи</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Термин «грамматика» употребляется в языкознании в двух значениях: он означает, </w:t>
      </w:r>
      <w:proofErr w:type="gramStart"/>
      <w:r w:rsidRPr="00214E43">
        <w:rPr>
          <w:sz w:val="28"/>
          <w:szCs w:val="28"/>
        </w:rPr>
        <w:t>во</w:t>
      </w:r>
      <w:proofErr w:type="gramEnd"/>
      <w:r w:rsidRPr="00214E43">
        <w:rPr>
          <w:sz w:val="28"/>
          <w:szCs w:val="28"/>
        </w:rPr>
        <w:t xml:space="preserve"> – первых, грамматический строй языка, во – вторых, науку, свод правил об изменении слов и их сочетании в предложении. Методика развития речи рассматривает вопросы усвоения детьми в речевой практике именно грамм</w:t>
      </w:r>
      <w:r w:rsidR="00EF4315">
        <w:rPr>
          <w:sz w:val="28"/>
          <w:szCs w:val="28"/>
        </w:rPr>
        <w:t>атического строя языка.</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lastRenderedPageBreak/>
        <w:t>При формировании грамматически правильной речи ребёнка следует различать работу над её морфологической и синтаксической стороной. Морфология изучает грамматические свойства слова, его формы, синтаксис – словосо</w:t>
      </w:r>
      <w:r w:rsidR="00EF4315">
        <w:rPr>
          <w:sz w:val="28"/>
          <w:szCs w:val="28"/>
        </w:rPr>
        <w:t xml:space="preserve">четания и </w:t>
      </w:r>
      <w:proofErr w:type="gramStart"/>
      <w:r w:rsidR="00EF4315">
        <w:rPr>
          <w:sz w:val="28"/>
          <w:szCs w:val="28"/>
        </w:rPr>
        <w:t>предложении</w:t>
      </w:r>
      <w:proofErr w:type="gramEnd"/>
      <w:r w:rsidR="00EF4315">
        <w:rPr>
          <w:sz w:val="28"/>
          <w:szCs w:val="28"/>
        </w:rPr>
        <w:t>.</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По словам </w:t>
      </w:r>
      <w:proofErr w:type="spellStart"/>
      <w:r w:rsidRPr="00214E43">
        <w:rPr>
          <w:sz w:val="28"/>
          <w:szCs w:val="28"/>
        </w:rPr>
        <w:t>К.Д.Ушинского</w:t>
      </w:r>
      <w:proofErr w:type="spellEnd"/>
      <w:r w:rsidRPr="00214E43">
        <w:rPr>
          <w:sz w:val="28"/>
          <w:szCs w:val="28"/>
        </w:rPr>
        <w:t>, грамматика – логика языка. Каждая форма в грамматике выражает какое – то общее значение. Отвлекаясь от конкретных значений слов и предложений, грамматика получает большую абстрагирующую силу, возможность типизировать явления языка. У детей, усваивающих грамматику чисто практически, одновременно формируется и мышление. В этом величайшее значение грамматики в развитии речи и психики ребёнка.</w:t>
      </w:r>
    </w:p>
    <w:p w:rsidR="00214E43" w:rsidRPr="006A41A0" w:rsidRDefault="00214E43" w:rsidP="006A41A0">
      <w:pPr>
        <w:pStyle w:val="a3"/>
        <w:shd w:val="clear" w:color="auto" w:fill="FFFFFF"/>
        <w:spacing w:before="0" w:beforeAutospacing="0" w:after="150" w:afterAutospacing="0"/>
        <w:jc w:val="center"/>
        <w:rPr>
          <w:b/>
          <w:sz w:val="28"/>
          <w:szCs w:val="28"/>
        </w:rPr>
      </w:pPr>
      <w:r w:rsidRPr="006A41A0">
        <w:rPr>
          <w:b/>
          <w:sz w:val="28"/>
          <w:szCs w:val="28"/>
        </w:rPr>
        <w:t>Задачи по формированию грамматического строя речи рассматривают в трёх направлениях:</w:t>
      </w:r>
    </w:p>
    <w:p w:rsidR="00214E43" w:rsidRPr="00214E43" w:rsidRDefault="00214E43" w:rsidP="00214E43">
      <w:pPr>
        <w:pStyle w:val="a3"/>
        <w:numPr>
          <w:ilvl w:val="0"/>
          <w:numId w:val="1"/>
        </w:numPr>
        <w:shd w:val="clear" w:color="auto" w:fill="FFFFFF"/>
        <w:spacing w:before="0" w:beforeAutospacing="0" w:after="150" w:afterAutospacing="0"/>
        <w:rPr>
          <w:sz w:val="28"/>
          <w:szCs w:val="28"/>
        </w:rPr>
      </w:pPr>
      <w:r w:rsidRPr="00214E43">
        <w:rPr>
          <w:sz w:val="28"/>
          <w:szCs w:val="28"/>
        </w:rPr>
        <w:t>Помочь детям практически освоить морфологическую систему родного языка (изменение по родам, числам, лицам, временам).</w:t>
      </w:r>
    </w:p>
    <w:p w:rsidR="00214E43" w:rsidRPr="00214E43" w:rsidRDefault="00214E43" w:rsidP="00214E43">
      <w:pPr>
        <w:pStyle w:val="a3"/>
        <w:numPr>
          <w:ilvl w:val="0"/>
          <w:numId w:val="1"/>
        </w:numPr>
        <w:shd w:val="clear" w:color="auto" w:fill="FFFFFF"/>
        <w:spacing w:before="0" w:beforeAutospacing="0" w:after="150" w:afterAutospacing="0"/>
        <w:rPr>
          <w:sz w:val="28"/>
          <w:szCs w:val="28"/>
        </w:rPr>
      </w:pPr>
      <w:r w:rsidRPr="00214E43">
        <w:rPr>
          <w:sz w:val="28"/>
          <w:szCs w:val="28"/>
        </w:rPr>
        <w:t>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p w:rsidR="00214E43" w:rsidRPr="00214E43" w:rsidRDefault="00214E43" w:rsidP="00214E43">
      <w:pPr>
        <w:pStyle w:val="a3"/>
        <w:numPr>
          <w:ilvl w:val="0"/>
          <w:numId w:val="1"/>
        </w:numPr>
        <w:shd w:val="clear" w:color="auto" w:fill="FFFFFF"/>
        <w:spacing w:before="0" w:beforeAutospacing="0" w:after="150" w:afterAutospacing="0"/>
        <w:rPr>
          <w:sz w:val="28"/>
          <w:szCs w:val="28"/>
        </w:rPr>
      </w:pPr>
      <w:r w:rsidRPr="00214E43">
        <w:rPr>
          <w:sz w:val="28"/>
          <w:szCs w:val="28"/>
        </w:rPr>
        <w:t xml:space="preserve">Сообщить знания о некоторых нормах образования форм слов – </w:t>
      </w:r>
      <w:r w:rsidR="00EF4315">
        <w:rPr>
          <w:sz w:val="28"/>
          <w:szCs w:val="28"/>
        </w:rPr>
        <w:t>словообразования.</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Объем грамматических навыков обобщения можно представить следующим образом.</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Морфологический строй речи дошкольников включает почти все грамматические формы. Самое большое место занимают существительные и глаголы.</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Именами существительными обозначают предметы, вещи, людей, животных, отвлеченные свойства. Они имеют грамматические категории рода, числа и падежа (различаются по родам и изменяются в числе и падеже).</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Необходимо упражнять детей в правильном употреблении падежных форм (особенно в употреблении формы родительного падежа множественного числа: слив, апельсинов, карандашей).</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В предложении существительное является одним из важнейших компонентов, оно согласуется с прилагательными в роде, числе и падеже, координируется с глаголом. Детям надо показать разнообразные способы согласования существительного с прилагательными и глаголами.</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Глагол обозначает действие или состояние предмета. Глаголы различаются по виду (совершенный и несовершенный), изменяются по лицам, числам, временам, родам и наклонениям.</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lastRenderedPageBreak/>
        <w:t>Дети должны правильно употреблять глаголы в форме 1-го, 2-го, 3-го лица единственного и множественного числа (я хочу, ты хочешь, вы хотите, мы хотим, они хотят).</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Дошкольники должны правильно употреблять категорию рода, соотнося действие и предмет женского рода, мужского или среднего рода с глаголами прошедшего времени (девочка сказала; мальчик читал; солнце сияло).</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Изъяснительное наклонение глагола выражается в форме настоящего, прошедшего и будущего времени (он играет, играл, будет играть). </w:t>
      </w:r>
      <w:proofErr w:type="gramStart"/>
      <w:r w:rsidRPr="00214E43">
        <w:rPr>
          <w:sz w:val="28"/>
          <w:szCs w:val="28"/>
        </w:rPr>
        <w:t>Детей подводят к образованию повелительного наклонения глагола (действие, к которому кто-либо кого-либо побуждает: иди, беги, идем, бежим, пусть бежит, идемте) и к образованию сослагательного наклонения (возможное или предполагаемое действие: играл бы, читал бы).</w:t>
      </w:r>
      <w:proofErr w:type="gramEnd"/>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Владение разными категориями и формами глаголов необходимо детям для построения разного типа предложений.</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Имя прилагательное обозначает признак предмета и выражает это значение в грамматических категориях рода, числа, падежа.</w:t>
      </w:r>
    </w:p>
    <w:p w:rsidR="00214E43" w:rsidRPr="00214E43" w:rsidRDefault="00214E43" w:rsidP="00214E43">
      <w:pPr>
        <w:pStyle w:val="a3"/>
        <w:shd w:val="clear" w:color="auto" w:fill="FFFFFF"/>
        <w:spacing w:before="0" w:beforeAutospacing="0" w:after="150" w:afterAutospacing="0"/>
        <w:rPr>
          <w:sz w:val="28"/>
          <w:szCs w:val="28"/>
        </w:rPr>
      </w:pPr>
      <w:proofErr w:type="gramStart"/>
      <w:r w:rsidRPr="00214E43">
        <w:rPr>
          <w:sz w:val="28"/>
          <w:szCs w:val="28"/>
        </w:rPr>
        <w:t>Детей знакомят с согласованием существительного и прилагательного в роде, числе, падеже, с полными и краткими прилагательными (веселый, весел, веселы), со степенями сравнения прилагательных (добр – добрее, тихий – тише).</w:t>
      </w:r>
      <w:proofErr w:type="gramEnd"/>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В процессе обучения дети овладевают умениями употреблять и другие части речи: местоимения, наречия, союзы, предлоги.</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Детей подводят к образованию одного слова на базе другого однокоренного слова, которым оно мотивировано, т.е. из которого оно выводится по смыслу и по форме. Образование слов осуществляется с помощью аффиксов (окончания, приставки, суффиксы).</w:t>
      </w:r>
    </w:p>
    <w:p w:rsidR="00214E43" w:rsidRPr="00214E43" w:rsidRDefault="00214E43" w:rsidP="00214E43">
      <w:pPr>
        <w:pStyle w:val="a3"/>
        <w:shd w:val="clear" w:color="auto" w:fill="FFFFFF"/>
        <w:spacing w:before="0" w:beforeAutospacing="0" w:after="150" w:afterAutospacing="0"/>
        <w:rPr>
          <w:sz w:val="28"/>
          <w:szCs w:val="28"/>
        </w:rPr>
      </w:pPr>
      <w:proofErr w:type="gramStart"/>
      <w:r w:rsidRPr="00214E43">
        <w:rPr>
          <w:sz w:val="28"/>
          <w:szCs w:val="28"/>
        </w:rPr>
        <w:t>Способы словообразования в русском языке многообразны: суффиксальный (учить – учитель), префиксальный (писать – переписывать), смешанный (застольный, разбежаться).</w:t>
      </w:r>
      <w:proofErr w:type="gramEnd"/>
    </w:p>
    <w:p w:rsidR="00214E43" w:rsidRPr="00214E43" w:rsidRDefault="00214E43" w:rsidP="00214E43">
      <w:pPr>
        <w:pStyle w:val="a3"/>
        <w:shd w:val="clear" w:color="auto" w:fill="FFFFFF"/>
        <w:spacing w:before="0" w:beforeAutospacing="0" w:after="150" w:afterAutospacing="0"/>
        <w:rPr>
          <w:sz w:val="28"/>
          <w:szCs w:val="28"/>
        </w:rPr>
      </w:pPr>
      <w:proofErr w:type="gramStart"/>
      <w:r w:rsidRPr="00214E43">
        <w:rPr>
          <w:sz w:val="28"/>
          <w:szCs w:val="28"/>
        </w:rPr>
        <w:t>Дети могут, отталкиваясь от исходного слова, подбирать словообразовательное гнездо (снег – снежинка, снежный, снеговик, подснежник).</w:t>
      </w:r>
      <w:proofErr w:type="gramEnd"/>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Овладение разными способами словообразования помогает дошкольникам правильно употреблять названия детенышей животных (зайчонок, лисенок), предметов посуды (сахарница, </w:t>
      </w:r>
      <w:proofErr w:type="spellStart"/>
      <w:r w:rsidRPr="00214E43">
        <w:rPr>
          <w:sz w:val="28"/>
          <w:szCs w:val="28"/>
        </w:rPr>
        <w:t>конфетница</w:t>
      </w:r>
      <w:proofErr w:type="spellEnd"/>
      <w:r w:rsidRPr="00214E43">
        <w:rPr>
          <w:sz w:val="28"/>
          <w:szCs w:val="28"/>
        </w:rPr>
        <w:t>), направления дв</w:t>
      </w:r>
      <w:r w:rsidR="00EF4315">
        <w:rPr>
          <w:sz w:val="28"/>
          <w:szCs w:val="28"/>
        </w:rPr>
        <w:t>ижения (ехал – поехал – выехал)</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Детей обучают способам соединения слов в словосочетания и предложения разных типов – простые и сложные. В зависимости от цели сообщения предложения делятся </w:t>
      </w:r>
      <w:proofErr w:type="gramStart"/>
      <w:r w:rsidRPr="00214E43">
        <w:rPr>
          <w:sz w:val="28"/>
          <w:szCs w:val="28"/>
        </w:rPr>
        <w:t>на</w:t>
      </w:r>
      <w:proofErr w:type="gramEnd"/>
      <w:r w:rsidRPr="00214E43">
        <w:rPr>
          <w:sz w:val="28"/>
          <w:szCs w:val="28"/>
        </w:rPr>
        <w:t xml:space="preserve"> повествовательные, вопросительные и побудительные. Особая эмоциональная окрашенность, выражающаяся </w:t>
      </w:r>
      <w:r w:rsidRPr="00214E43">
        <w:rPr>
          <w:sz w:val="28"/>
          <w:szCs w:val="28"/>
        </w:rPr>
        <w:lastRenderedPageBreak/>
        <w:t>специальной интонацией, может сделать любое предложение восклицательным.</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Необходимо обучать детей умению обдумывать словосочетания, затем правильно связывать сло</w:t>
      </w:r>
      <w:r w:rsidR="00341814">
        <w:rPr>
          <w:sz w:val="28"/>
          <w:szCs w:val="28"/>
        </w:rPr>
        <w:t>ва в предложения.</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Развитие грамматического строя речи — залог успешной обще</w:t>
      </w:r>
      <w:r w:rsidR="00A565BD">
        <w:rPr>
          <w:sz w:val="28"/>
          <w:szCs w:val="28"/>
        </w:rPr>
        <w:t xml:space="preserve"> </w:t>
      </w:r>
      <w:r w:rsidRPr="00214E43">
        <w:rPr>
          <w:sz w:val="28"/>
          <w:szCs w:val="28"/>
        </w:rPr>
        <w:t>- речевой подготовки, обеспечивающей практическое владение фонетическим, морфологическим и лексическим уровнями языковой системы. Формирование грамматических навыков положительно влияет на возрастание у детей волевого фактора в высказываниях, создает предпосылки для появления планирующей функции речи, для введения понятия нормы («можно», «нельзя», «правильно», «неправильно»). </w:t>
      </w:r>
      <w:r w:rsidRPr="00214E43">
        <w:rPr>
          <w:sz w:val="28"/>
          <w:szCs w:val="28"/>
        </w:rPr>
        <w:br/>
        <w:t xml:space="preserve">Ребенок, у которого развит грамматический строй речи, эмоционально здоров: он </w:t>
      </w:r>
      <w:proofErr w:type="spellStart"/>
      <w:r w:rsidRPr="00214E43">
        <w:rPr>
          <w:sz w:val="28"/>
          <w:szCs w:val="28"/>
        </w:rPr>
        <w:t>нескован</w:t>
      </w:r>
      <w:proofErr w:type="spellEnd"/>
      <w:r w:rsidRPr="00214E43">
        <w:rPr>
          <w:sz w:val="28"/>
          <w:szCs w:val="28"/>
        </w:rPr>
        <w:t xml:space="preserve"> в общении со сверстниками, не стеснителен, небоязлив в речевых высказываниях, в выражении своих собственных мыслей</w:t>
      </w:r>
      <w:r w:rsidR="00A565BD">
        <w:rPr>
          <w:sz w:val="28"/>
          <w:szCs w:val="28"/>
        </w:rPr>
        <w:t>, чувств, настроений; он безболе</w:t>
      </w:r>
      <w:r w:rsidRPr="00214E43">
        <w:rPr>
          <w:sz w:val="28"/>
          <w:szCs w:val="28"/>
        </w:rPr>
        <w:t>зненно входит в школьный коллектив, чувствует себя полноценным и равноправным участником кол</w:t>
      </w:r>
      <w:r w:rsidR="00A565BD">
        <w:rPr>
          <w:sz w:val="28"/>
          <w:szCs w:val="28"/>
        </w:rPr>
        <w:t>лективной деятельности.</w:t>
      </w:r>
    </w:p>
    <w:p w:rsidR="00214E43" w:rsidRPr="00214E43" w:rsidRDefault="00214E43" w:rsidP="00A565BD">
      <w:pPr>
        <w:pStyle w:val="a3"/>
        <w:shd w:val="clear" w:color="auto" w:fill="FFFFFF"/>
        <w:spacing w:before="0" w:beforeAutospacing="0" w:after="150" w:afterAutospacing="0"/>
        <w:jc w:val="center"/>
        <w:rPr>
          <w:sz w:val="28"/>
          <w:szCs w:val="28"/>
        </w:rPr>
      </w:pPr>
      <w:r w:rsidRPr="00214E43">
        <w:rPr>
          <w:b/>
          <w:bCs/>
          <w:sz w:val="28"/>
          <w:szCs w:val="28"/>
        </w:rPr>
        <w:t xml:space="preserve">Методы и приёмы формирования грамматически правильной речи у </w:t>
      </w:r>
      <w:r w:rsidR="00A565BD">
        <w:rPr>
          <w:b/>
          <w:bCs/>
          <w:sz w:val="28"/>
          <w:szCs w:val="28"/>
        </w:rPr>
        <w:t xml:space="preserve">  </w:t>
      </w:r>
      <w:r w:rsidRPr="00214E43">
        <w:rPr>
          <w:b/>
          <w:bCs/>
          <w:sz w:val="28"/>
          <w:szCs w:val="28"/>
        </w:rPr>
        <w:t>дошкольников</w:t>
      </w:r>
      <w:r w:rsidR="00A565BD">
        <w:rPr>
          <w:b/>
          <w:bCs/>
          <w:sz w:val="28"/>
          <w:szCs w:val="28"/>
        </w:rPr>
        <w:t>.</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Формирование грамматически правильной речи осуществляется </w:t>
      </w:r>
      <w:r w:rsidRPr="00341814">
        <w:rPr>
          <w:b/>
          <w:sz w:val="28"/>
          <w:szCs w:val="28"/>
        </w:rPr>
        <w:t>двумя</w:t>
      </w:r>
      <w:r w:rsidRPr="00214E43">
        <w:rPr>
          <w:sz w:val="28"/>
          <w:szCs w:val="28"/>
        </w:rPr>
        <w:t xml:space="preserve"> </w:t>
      </w:r>
      <w:r w:rsidRPr="00341814">
        <w:rPr>
          <w:b/>
          <w:sz w:val="28"/>
          <w:szCs w:val="28"/>
        </w:rPr>
        <w:t>путями:</w:t>
      </w:r>
      <w:r w:rsidRPr="00214E43">
        <w:rPr>
          <w:sz w:val="28"/>
          <w:szCs w:val="28"/>
        </w:rPr>
        <w:t xml:space="preserve"> в обучении на занятиях и в воспитании грамматических навыков в повседневном общении. Занятия дают возможность предупредить грамматические ошибки детей, а в повседневной жизни создаются условия для практики </w:t>
      </w:r>
      <w:r w:rsidR="00A565BD">
        <w:rPr>
          <w:sz w:val="28"/>
          <w:szCs w:val="28"/>
        </w:rPr>
        <w:t>речевого общения.</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Основным средством формирования грамматически правильной речи является обучение, которое проводится на специальных занятиях. Воспитатель на любом занятии должен исправлять ошибки в речи детей. Особое значение имеют занятия, где ведётся специальная работа по предупреждению отрицательных качеств речи.</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На таких занятиях всё внимание детей бывает привлечено только к нужной грамматической форме. Слово, его изменение, словосочетание или предложение становятся содержанием их умственной работы. Ребёнок начинает осознавать, как надо говорить, стремится сказать правильно, грамотно, красиво. Удобная, деловая обстановка занятия способствует тому, что дети не отвлекаются, всё слышат объяснения и указания воспитателя, сознательно следят за каче</w:t>
      </w:r>
      <w:r w:rsidR="00A565BD">
        <w:rPr>
          <w:sz w:val="28"/>
          <w:szCs w:val="28"/>
        </w:rPr>
        <w:t>ством речи товарищей.</w:t>
      </w:r>
    </w:p>
    <w:p w:rsidR="00214E43" w:rsidRPr="00195EEB" w:rsidRDefault="00214E43" w:rsidP="00214E43">
      <w:pPr>
        <w:pStyle w:val="a3"/>
        <w:shd w:val="clear" w:color="auto" w:fill="FFFFFF"/>
        <w:spacing w:before="0" w:beforeAutospacing="0" w:after="150" w:afterAutospacing="0"/>
        <w:rPr>
          <w:b/>
          <w:sz w:val="28"/>
          <w:szCs w:val="28"/>
        </w:rPr>
      </w:pPr>
      <w:r w:rsidRPr="00A565BD">
        <w:rPr>
          <w:b/>
          <w:sz w:val="28"/>
          <w:szCs w:val="28"/>
        </w:rPr>
        <w:t>К методам мы можем отнести:</w:t>
      </w:r>
      <w:r w:rsidRPr="00214E43">
        <w:rPr>
          <w:sz w:val="28"/>
          <w:szCs w:val="28"/>
        </w:rPr>
        <w:t xml:space="preserve"> </w:t>
      </w:r>
      <w:r w:rsidRPr="00195EEB">
        <w:rPr>
          <w:b/>
          <w:sz w:val="28"/>
          <w:szCs w:val="28"/>
        </w:rPr>
        <w:t>дидактические игры, игры-драматизации, словесные упражнения, рассматривание картин, пересказ коротких рассказов и сказок. Эти методы могут выступать и в качестве приемов при использовании других методов.</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lastRenderedPageBreak/>
        <w:t xml:space="preserve">С детьми младшего и среднего возраста на формирование грамматически правильной речи проводятся: </w:t>
      </w:r>
      <w:r w:rsidRPr="00341814">
        <w:rPr>
          <w:b/>
          <w:sz w:val="28"/>
          <w:szCs w:val="28"/>
        </w:rPr>
        <w:t>дидактические игры и игры – драматизации</w:t>
      </w:r>
      <w:r w:rsidRPr="00214E43">
        <w:rPr>
          <w:sz w:val="28"/>
          <w:szCs w:val="28"/>
        </w:rPr>
        <w:t xml:space="preserve">. С детьми старшего дошкольного возраста применяется </w:t>
      </w:r>
      <w:r w:rsidRPr="00341814">
        <w:rPr>
          <w:b/>
          <w:sz w:val="28"/>
          <w:szCs w:val="28"/>
        </w:rPr>
        <w:t>метод упражнений.</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Дидактические игры – эффективное средство закрепления грамматических навыков, так как благодаря динамичности, эмоциональности проведения и заинтересованности детей они дают возможность много раз упражнять ребенка в повторении нужных словоформ. Дидактические игры могут проводиться как с игрушками, предметами и картинками, так и без наглядного материала – в форме словесных игр, построенных на словах и действиях играющих.</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 xml:space="preserve">В каждой дидактической игре четко определяется программное содержание. Например, в игре «Кто </w:t>
      </w:r>
      <w:proofErr w:type="gramStart"/>
      <w:r w:rsidRPr="00214E43">
        <w:rPr>
          <w:sz w:val="28"/>
          <w:szCs w:val="28"/>
        </w:rPr>
        <w:t>ушел</w:t>
      </w:r>
      <w:proofErr w:type="gramEnd"/>
      <w:r w:rsidRPr="00214E43">
        <w:rPr>
          <w:sz w:val="28"/>
          <w:szCs w:val="28"/>
        </w:rPr>
        <w:t xml:space="preserve"> и кто пришел» закрепляется правильное употребление наименований животных и их детенышей в именительном падеже единственного и множественного числа. В соответствии с дидактической задачей (программным содержанием) отбираются игрушки, с которыми можно легко производить разнообразные действия, образуя нужну</w:t>
      </w:r>
      <w:r w:rsidR="006A41A0">
        <w:rPr>
          <w:sz w:val="28"/>
          <w:szCs w:val="28"/>
        </w:rPr>
        <w:t>ю грамматическую форму.</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Существуют обязательные требования к наглядному материалу.</w:t>
      </w:r>
    </w:p>
    <w:p w:rsidR="00214E43" w:rsidRPr="00214E43" w:rsidRDefault="00214E43" w:rsidP="00214E43">
      <w:pPr>
        <w:pStyle w:val="a3"/>
        <w:numPr>
          <w:ilvl w:val="0"/>
          <w:numId w:val="2"/>
        </w:numPr>
        <w:shd w:val="clear" w:color="auto" w:fill="FFFFFF"/>
        <w:spacing w:before="0" w:beforeAutospacing="0" w:after="150" w:afterAutospacing="0"/>
        <w:rPr>
          <w:sz w:val="28"/>
          <w:szCs w:val="28"/>
        </w:rPr>
      </w:pPr>
      <w:r w:rsidRPr="00214E43">
        <w:rPr>
          <w:sz w:val="28"/>
          <w:szCs w:val="28"/>
        </w:rPr>
        <w:t>Он должен быть знаком детям;</w:t>
      </w:r>
    </w:p>
    <w:p w:rsidR="00214E43" w:rsidRPr="00214E43" w:rsidRDefault="00214E43" w:rsidP="00214E43">
      <w:pPr>
        <w:pStyle w:val="a3"/>
        <w:numPr>
          <w:ilvl w:val="0"/>
          <w:numId w:val="2"/>
        </w:numPr>
        <w:shd w:val="clear" w:color="auto" w:fill="FFFFFF"/>
        <w:spacing w:before="0" w:beforeAutospacing="0" w:after="150" w:afterAutospacing="0"/>
        <w:rPr>
          <w:sz w:val="28"/>
          <w:szCs w:val="28"/>
        </w:rPr>
      </w:pPr>
      <w:r w:rsidRPr="00214E43">
        <w:rPr>
          <w:sz w:val="28"/>
          <w:szCs w:val="28"/>
        </w:rPr>
        <w:t>Материал оформлен эстетически;</w:t>
      </w:r>
    </w:p>
    <w:p w:rsidR="00214E43" w:rsidRPr="00214E43" w:rsidRDefault="00214E43" w:rsidP="00214E43">
      <w:pPr>
        <w:pStyle w:val="a3"/>
        <w:numPr>
          <w:ilvl w:val="0"/>
          <w:numId w:val="2"/>
        </w:numPr>
        <w:shd w:val="clear" w:color="auto" w:fill="FFFFFF"/>
        <w:spacing w:before="0" w:beforeAutospacing="0" w:after="150" w:afterAutospacing="0"/>
        <w:rPr>
          <w:sz w:val="28"/>
          <w:szCs w:val="28"/>
        </w:rPr>
      </w:pPr>
      <w:r w:rsidRPr="00214E43">
        <w:rPr>
          <w:sz w:val="28"/>
          <w:szCs w:val="28"/>
        </w:rPr>
        <w:t>Вызывать конкретные образы;</w:t>
      </w:r>
    </w:p>
    <w:p w:rsidR="00214E43" w:rsidRPr="00214E43" w:rsidRDefault="00214E43" w:rsidP="00214E43">
      <w:pPr>
        <w:pStyle w:val="a3"/>
        <w:numPr>
          <w:ilvl w:val="0"/>
          <w:numId w:val="2"/>
        </w:numPr>
        <w:shd w:val="clear" w:color="auto" w:fill="FFFFFF"/>
        <w:spacing w:before="0" w:beforeAutospacing="0" w:after="150" w:afterAutospacing="0"/>
        <w:rPr>
          <w:sz w:val="28"/>
          <w:szCs w:val="28"/>
        </w:rPr>
      </w:pPr>
      <w:r w:rsidRPr="00214E43">
        <w:rPr>
          <w:sz w:val="28"/>
          <w:szCs w:val="28"/>
        </w:rPr>
        <w:t>Побуждать мыслить.</w:t>
      </w:r>
    </w:p>
    <w:p w:rsidR="00214E43" w:rsidRPr="00195EEB" w:rsidRDefault="00214E43" w:rsidP="00214E43">
      <w:pPr>
        <w:pStyle w:val="a3"/>
        <w:shd w:val="clear" w:color="auto" w:fill="FFFFFF"/>
        <w:spacing w:before="0" w:beforeAutospacing="0" w:after="150" w:afterAutospacing="0"/>
        <w:rPr>
          <w:sz w:val="28"/>
          <w:szCs w:val="28"/>
        </w:rPr>
      </w:pPr>
      <w:r w:rsidRPr="00214E43">
        <w:rPr>
          <w:sz w:val="28"/>
          <w:szCs w:val="28"/>
        </w:rPr>
        <w:t xml:space="preserve">Перед игрой игрушки рассматриваются, словарь детей активизируется за счет названий цвета, формы, назначения игрушек, действий, которые можно </w:t>
      </w:r>
      <w:r w:rsidRPr="00195EEB">
        <w:rPr>
          <w:sz w:val="28"/>
          <w:szCs w:val="28"/>
        </w:rPr>
        <w:t>с ним совершать.</w:t>
      </w:r>
    </w:p>
    <w:p w:rsidR="00195EEB" w:rsidRPr="00195EEB" w:rsidRDefault="00214E43" w:rsidP="00195EEB">
      <w:pPr>
        <w:pStyle w:val="a8"/>
        <w:rPr>
          <w:rFonts w:ascii="Times New Roman" w:hAnsi="Times New Roman" w:cs="Times New Roman"/>
          <w:sz w:val="28"/>
          <w:szCs w:val="28"/>
          <w:lang w:eastAsia="ru-RU"/>
        </w:rPr>
      </w:pPr>
      <w:r w:rsidRPr="00195EEB">
        <w:rPr>
          <w:rFonts w:ascii="Times New Roman" w:hAnsi="Times New Roman" w:cs="Times New Roman"/>
          <w:sz w:val="28"/>
          <w:szCs w:val="28"/>
        </w:rPr>
        <w:t>Игры-драматизации отличаются тем, что в них разыгрываются сценки (мини-спектакли) с игрушками. Вначале режиссером бывает сам воспитатель, позднее режиссером становится ребенок. Игры такого рода предоставляют возможность для воспроизведения определенных жизненных ситуаций, в которых дети упражняются в употреблении предлогов, изменении глаголов, согласовании существительных с прилагательными. Основные педагогические требования к этому методу аналогичны тем, которые предъявляются и к дидактическим играм.</w:t>
      </w:r>
      <w:r w:rsidR="00195EEB" w:rsidRPr="00195EEB">
        <w:rPr>
          <w:rFonts w:ascii="Times New Roman" w:hAnsi="Times New Roman" w:cs="Times New Roman"/>
          <w:sz w:val="28"/>
          <w:szCs w:val="28"/>
        </w:rPr>
        <w:t xml:space="preserve"> </w:t>
      </w:r>
      <w:r w:rsidR="00195EEB" w:rsidRPr="00195EEB">
        <w:rPr>
          <w:rFonts w:ascii="Times New Roman" w:hAnsi="Times New Roman" w:cs="Times New Roman"/>
          <w:sz w:val="28"/>
          <w:szCs w:val="28"/>
          <w:lang w:eastAsia="ru-RU"/>
        </w:rPr>
        <w:t>Примером может служить игра-драматизация «День рождения куклы».</w:t>
      </w:r>
    </w:p>
    <w:p w:rsidR="00195EEB" w:rsidRDefault="00195EEB" w:rsidP="00195EEB">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У Маши день рождения. К ней должны прийти гости. Надо накрыть стол для чая. Поставим большой самовар, заварочный чайник. Какой он? Большой или маленький?</w:t>
      </w:r>
    </w:p>
    <w:p w:rsidR="00195EEB" w:rsidRDefault="00195EEB" w:rsidP="00195EEB">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Из чего Машины друзья будут пить чай? (Из чашек.)</w:t>
      </w:r>
    </w:p>
    <w:p w:rsidR="00195EEB" w:rsidRDefault="00195EEB" w:rsidP="00195EEB">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Красивые чашки поставим на стол. Чего еще нет? (Блюдец.)</w:t>
      </w:r>
    </w:p>
    <w:p w:rsidR="00195EEB" w:rsidRDefault="00195EEB" w:rsidP="00195EEB">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Чашка должна быть с блюдцем. Что еще надо поставить на стол?</w:t>
      </w:r>
    </w:p>
    <w:p w:rsidR="00195EEB" w:rsidRDefault="00195EEB" w:rsidP="00195EEB">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И т.д.</w:t>
      </w:r>
    </w:p>
    <w:p w:rsidR="00195EEB" w:rsidRDefault="00195EEB" w:rsidP="00195EEB">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Когда придут гости, их надо будет посадить за стол.</w:t>
      </w:r>
    </w:p>
    <w:p w:rsidR="00195EEB" w:rsidRDefault="00195EEB" w:rsidP="00195EEB">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Зайка сядет на стул, Мишка - в кресло, Маша - на диван. И т.д.</w:t>
      </w:r>
    </w:p>
    <w:p w:rsidR="00214E43" w:rsidRPr="00214E43" w:rsidRDefault="00214E43" w:rsidP="00214E43">
      <w:pPr>
        <w:pStyle w:val="a3"/>
        <w:shd w:val="clear" w:color="auto" w:fill="FFFFFF"/>
        <w:spacing w:before="0" w:beforeAutospacing="0" w:after="150" w:afterAutospacing="0"/>
        <w:rPr>
          <w:sz w:val="28"/>
          <w:szCs w:val="28"/>
        </w:rPr>
      </w:pPr>
    </w:p>
    <w:p w:rsidR="00214E43" w:rsidRPr="00214E43" w:rsidRDefault="00214E43" w:rsidP="00214E43">
      <w:pPr>
        <w:pStyle w:val="a3"/>
        <w:shd w:val="clear" w:color="auto" w:fill="FFFFFF"/>
        <w:spacing w:before="0" w:beforeAutospacing="0" w:after="150" w:afterAutospacing="0"/>
        <w:rPr>
          <w:sz w:val="28"/>
          <w:szCs w:val="28"/>
        </w:rPr>
      </w:pPr>
      <w:r w:rsidRPr="00341814">
        <w:rPr>
          <w:b/>
          <w:sz w:val="28"/>
          <w:szCs w:val="28"/>
        </w:rPr>
        <w:t>Специальные упражнения</w:t>
      </w:r>
      <w:r w:rsidRPr="00214E43">
        <w:rPr>
          <w:sz w:val="28"/>
          <w:szCs w:val="28"/>
        </w:rPr>
        <w:t xml:space="preserve"> направлены на формирование грамматических навыков в области морфологии, синтаксиса и словообразования. Большое значение логическим упражнениям в школьном обучении придавал К. Д. Ушинский. Он справедливо считал, что упражнения более всего подготавливают ребенка к изучению грамматики.</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К. Д. Ушинским разработаны образцы таких упражнений для «первоначального учения родному языку». Е. И. Тихеевой были разработаны упражнения для развития речи дошкольников, в том числе и для развития ее синтаксической стороны: на распространение предложений, на добавление придаточных предложений и др.</w:t>
      </w:r>
    </w:p>
    <w:p w:rsidR="00214E43" w:rsidRPr="00214E43" w:rsidRDefault="00214E43" w:rsidP="00214E43">
      <w:pPr>
        <w:pStyle w:val="a3"/>
        <w:shd w:val="clear" w:color="auto" w:fill="FFFFFF"/>
        <w:spacing w:before="0" w:beforeAutospacing="0" w:after="150" w:afterAutospacing="0"/>
        <w:rPr>
          <w:sz w:val="28"/>
          <w:szCs w:val="28"/>
        </w:rPr>
      </w:pPr>
      <w:r w:rsidRPr="00214E43">
        <w:rPr>
          <w:sz w:val="28"/>
          <w:szCs w:val="28"/>
        </w:rPr>
        <w:t>В современных методических и учебных пособиях предлагаются грамматические упражнения для всех возрастных групп.</w:t>
      </w:r>
    </w:p>
    <w:p w:rsidR="00214E43" w:rsidRPr="00214E43" w:rsidRDefault="00214E43" w:rsidP="00214E43">
      <w:pPr>
        <w:pStyle w:val="a3"/>
        <w:shd w:val="clear" w:color="auto" w:fill="FFFFFF"/>
        <w:spacing w:before="0" w:beforeAutospacing="0" w:after="150" w:afterAutospacing="0"/>
        <w:rPr>
          <w:sz w:val="28"/>
          <w:szCs w:val="28"/>
        </w:rPr>
      </w:pPr>
      <w:r w:rsidRPr="00A565BD">
        <w:rPr>
          <w:b/>
          <w:sz w:val="28"/>
          <w:szCs w:val="28"/>
        </w:rPr>
        <w:t>Рассматривание картин,</w:t>
      </w:r>
      <w:r w:rsidRPr="00214E43">
        <w:rPr>
          <w:sz w:val="28"/>
          <w:szCs w:val="28"/>
        </w:rPr>
        <w:t xml:space="preserve"> в основном сюжетных, используется для формирования умения строить простые и сложные предложения.</w:t>
      </w:r>
    </w:p>
    <w:p w:rsidR="00214E43" w:rsidRPr="00214E43" w:rsidRDefault="00214E43" w:rsidP="00214E43">
      <w:pPr>
        <w:pStyle w:val="a3"/>
        <w:shd w:val="clear" w:color="auto" w:fill="FFFFFF"/>
        <w:spacing w:before="0" w:beforeAutospacing="0" w:after="150" w:afterAutospacing="0"/>
        <w:rPr>
          <w:sz w:val="28"/>
          <w:szCs w:val="28"/>
        </w:rPr>
      </w:pPr>
      <w:r w:rsidRPr="00A565BD">
        <w:rPr>
          <w:b/>
          <w:sz w:val="28"/>
          <w:szCs w:val="28"/>
        </w:rPr>
        <w:t>Пересказ коротких рассказов и сказок</w:t>
      </w:r>
      <w:r w:rsidRPr="00214E43">
        <w:rPr>
          <w:sz w:val="28"/>
          <w:szCs w:val="28"/>
        </w:rPr>
        <w:t xml:space="preserve"> – ценное средство для обучения детей построению предложений, так как само художественное произведение является </w:t>
      </w:r>
      <w:r w:rsidRPr="00195EEB">
        <w:rPr>
          <w:i/>
          <w:sz w:val="28"/>
          <w:szCs w:val="28"/>
        </w:rPr>
        <w:t xml:space="preserve">образцом </w:t>
      </w:r>
      <w:r w:rsidRPr="00214E43">
        <w:rPr>
          <w:sz w:val="28"/>
          <w:szCs w:val="28"/>
        </w:rPr>
        <w:t xml:space="preserve">правильной в грамматическом отношении речи. Занятия </w:t>
      </w:r>
      <w:r w:rsidR="00195EEB">
        <w:rPr>
          <w:sz w:val="28"/>
          <w:szCs w:val="28"/>
        </w:rPr>
        <w:t>по обучению детей пересказу</w:t>
      </w:r>
      <w:r w:rsidRPr="00214E43">
        <w:rPr>
          <w:sz w:val="28"/>
          <w:szCs w:val="28"/>
        </w:rPr>
        <w:t xml:space="preserve"> обогащают язык, развивают последовательность и логичность мышления и речи.</w:t>
      </w:r>
    </w:p>
    <w:p w:rsidR="00341814" w:rsidRPr="000323F1" w:rsidRDefault="00341814" w:rsidP="00341814">
      <w:pPr>
        <w:pStyle w:val="a8"/>
        <w:rPr>
          <w:rFonts w:ascii="Times New Roman" w:hAnsi="Times New Roman" w:cs="Times New Roman"/>
          <w:sz w:val="28"/>
          <w:szCs w:val="28"/>
          <w:lang w:eastAsia="ru-RU"/>
        </w:rPr>
      </w:pPr>
      <w:r w:rsidRPr="0099562A">
        <w:rPr>
          <w:rFonts w:ascii="Times New Roman" w:hAnsi="Times New Roman" w:cs="Times New Roman"/>
          <w:b/>
          <w:sz w:val="28"/>
          <w:szCs w:val="28"/>
          <w:lang w:eastAsia="ru-RU"/>
        </w:rPr>
        <w:t>Ведущими приемами обучения грамматическим навыкам можно назвать образец, объяснение, указание, сравнение, повторение</w:t>
      </w:r>
      <w:r w:rsidRPr="000323F1">
        <w:rPr>
          <w:rFonts w:ascii="Times New Roman" w:hAnsi="Times New Roman" w:cs="Times New Roman"/>
          <w:sz w:val="28"/>
          <w:szCs w:val="28"/>
          <w:lang w:eastAsia="ru-RU"/>
        </w:rPr>
        <w:t>. Они предупреждают ошибки детей, помогают сосредоточить внимание ребенка на правильной форме слова или конструкции предложения.</w:t>
      </w:r>
    </w:p>
    <w:p w:rsidR="00341814" w:rsidRPr="000323F1" w:rsidRDefault="00341814" w:rsidP="00341814">
      <w:pPr>
        <w:pStyle w:val="a8"/>
        <w:rPr>
          <w:rFonts w:ascii="Times New Roman" w:hAnsi="Times New Roman" w:cs="Times New Roman"/>
          <w:sz w:val="28"/>
          <w:szCs w:val="28"/>
          <w:lang w:eastAsia="ru-RU"/>
        </w:rPr>
      </w:pPr>
      <w:r w:rsidRPr="00FD28D8">
        <w:rPr>
          <w:rFonts w:ascii="Times New Roman" w:hAnsi="Times New Roman" w:cs="Times New Roman"/>
          <w:b/>
          <w:sz w:val="28"/>
          <w:szCs w:val="28"/>
          <w:lang w:eastAsia="ru-RU"/>
        </w:rPr>
        <w:t>Образец правильной речи</w:t>
      </w:r>
      <w:r w:rsidRPr="000323F1">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–п</w:t>
      </w:r>
      <w:proofErr w:type="gramEnd"/>
      <w:r>
        <w:rPr>
          <w:rFonts w:ascii="Times New Roman" w:hAnsi="Times New Roman" w:cs="Times New Roman"/>
          <w:sz w:val="28"/>
          <w:szCs w:val="28"/>
          <w:lang w:eastAsia="ru-RU"/>
        </w:rPr>
        <w:t xml:space="preserve">равильная, предварительно продуманная речевая деятельность педагога, предназначенная для подражания детьми (должен быть доступным, четким, громким, произноситься неторопливо).Образец </w:t>
      </w:r>
      <w:r w:rsidRPr="000323F1">
        <w:rPr>
          <w:rFonts w:ascii="Times New Roman" w:hAnsi="Times New Roman" w:cs="Times New Roman"/>
          <w:sz w:val="28"/>
          <w:szCs w:val="28"/>
          <w:lang w:eastAsia="ru-RU"/>
        </w:rPr>
        <w:t xml:space="preserve">педагога играет важную роль на первоначальных этапах обучения. Детям предлагают поучиться </w:t>
      </w:r>
      <w:proofErr w:type="gramStart"/>
      <w:r w:rsidRPr="000323F1">
        <w:rPr>
          <w:rFonts w:ascii="Times New Roman" w:hAnsi="Times New Roman" w:cs="Times New Roman"/>
          <w:sz w:val="28"/>
          <w:szCs w:val="28"/>
          <w:lang w:eastAsia="ru-RU"/>
        </w:rPr>
        <w:t>правильно</w:t>
      </w:r>
      <w:proofErr w:type="gramEnd"/>
      <w:r w:rsidRPr="000323F1">
        <w:rPr>
          <w:rFonts w:ascii="Times New Roman" w:hAnsi="Times New Roman" w:cs="Times New Roman"/>
          <w:sz w:val="28"/>
          <w:szCs w:val="28"/>
          <w:lang w:eastAsia="ru-RU"/>
        </w:rPr>
        <w:t xml:space="preserve"> говорить слова, запомнить их:</w:t>
      </w:r>
      <w:r>
        <w:rPr>
          <w:rFonts w:ascii="Times New Roman" w:hAnsi="Times New Roman" w:cs="Times New Roman"/>
          <w:sz w:val="28"/>
          <w:szCs w:val="28"/>
          <w:lang w:eastAsia="ru-RU"/>
        </w:rPr>
        <w:t xml:space="preserve"> </w:t>
      </w:r>
      <w:r w:rsidR="00195EEB">
        <w:rPr>
          <w:rFonts w:ascii="Times New Roman" w:hAnsi="Times New Roman" w:cs="Times New Roman"/>
          <w:sz w:val="28"/>
          <w:szCs w:val="28"/>
          <w:lang w:eastAsia="ru-RU"/>
        </w:rPr>
        <w:t>«Скажи: Дима, приезжай скорей, мы будем очень скучать»</w:t>
      </w:r>
    </w:p>
    <w:p w:rsidR="00341814" w:rsidRPr="000323F1" w:rsidRDefault="00341814" w:rsidP="00341814">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 ехать - приезжай, мах</w:t>
      </w:r>
      <w:r w:rsidRPr="000323F1">
        <w:rPr>
          <w:rFonts w:ascii="Times New Roman" w:hAnsi="Times New Roman" w:cs="Times New Roman"/>
          <w:sz w:val="28"/>
          <w:szCs w:val="28"/>
          <w:lang w:eastAsia="ru-RU"/>
        </w:rPr>
        <w:t>ать - маши, искать - ищи;</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снять (что?) - пальто, но раздеть (кого?) - куклу;</w:t>
      </w:r>
    </w:p>
    <w:p w:rsidR="00341814"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надеть (что?) - шапку, но одеть (кого?) - мальчика.</w:t>
      </w:r>
    </w:p>
    <w:p w:rsidR="00341814" w:rsidRPr="00341814" w:rsidRDefault="00341814" w:rsidP="00341814">
      <w:pPr>
        <w:pStyle w:val="a8"/>
        <w:rPr>
          <w:rFonts w:ascii="Times New Roman" w:hAnsi="Times New Roman" w:cs="Times New Roman"/>
          <w:sz w:val="28"/>
          <w:szCs w:val="28"/>
          <w:lang w:eastAsia="ru-RU"/>
        </w:rPr>
      </w:pPr>
      <w:r w:rsidRPr="00A1566D">
        <w:rPr>
          <w:rFonts w:ascii="Times New Roman" w:hAnsi="Times New Roman" w:cs="Times New Roman"/>
          <w:color w:val="000000"/>
          <w:sz w:val="28"/>
          <w:szCs w:val="28"/>
        </w:rPr>
        <w:t xml:space="preserve">Для обучения детей распространение простых предложений и по строению сложных служат </w:t>
      </w:r>
      <w:r w:rsidRPr="00A1566D">
        <w:rPr>
          <w:rFonts w:ascii="Times New Roman" w:hAnsi="Times New Roman" w:cs="Times New Roman"/>
          <w:b/>
          <w:color w:val="000000"/>
          <w:sz w:val="28"/>
          <w:szCs w:val="28"/>
        </w:rPr>
        <w:t>упражнения типа «Один начинает — другой продолжает».</w:t>
      </w:r>
      <w:r>
        <w:rPr>
          <w:rFonts w:ascii="Times New Roman" w:hAnsi="Times New Roman" w:cs="Times New Roman"/>
          <w:color w:val="000000"/>
          <w:sz w:val="28"/>
          <w:szCs w:val="28"/>
        </w:rPr>
        <w:t xml:space="preserve"> В качестве обучающих приемов </w:t>
      </w:r>
      <w:r w:rsidRPr="00A1566D">
        <w:rPr>
          <w:rFonts w:ascii="Times New Roman" w:hAnsi="Times New Roman" w:cs="Times New Roman"/>
          <w:color w:val="000000"/>
          <w:sz w:val="28"/>
          <w:szCs w:val="28"/>
        </w:rPr>
        <w:t xml:space="preserve"> воспитатель использует образец правильно построенного предложения</w:t>
      </w:r>
      <w:r>
        <w:rPr>
          <w:rFonts w:ascii="Times New Roman" w:hAnsi="Times New Roman" w:cs="Times New Roman"/>
          <w:color w:val="000000"/>
          <w:sz w:val="28"/>
          <w:szCs w:val="28"/>
        </w:rPr>
        <w:t>.</w:t>
      </w:r>
      <w:r w:rsidRPr="00341814">
        <w:rPr>
          <w:rFonts w:ascii="Arial" w:hAnsi="Arial" w:cs="Arial"/>
          <w:color w:val="000000"/>
          <w:sz w:val="27"/>
          <w:szCs w:val="27"/>
        </w:rPr>
        <w:t xml:space="preserve"> </w:t>
      </w:r>
      <w:r w:rsidRPr="00341814">
        <w:rPr>
          <w:rFonts w:ascii="Times New Roman" w:hAnsi="Times New Roman" w:cs="Times New Roman"/>
          <w:color w:val="000000"/>
          <w:sz w:val="28"/>
          <w:szCs w:val="28"/>
        </w:rPr>
        <w:t>Особенно подчеркнуто произноситься затрудняющая детей часть слова.</w:t>
      </w:r>
    </w:p>
    <w:p w:rsidR="00341814" w:rsidRPr="000323F1" w:rsidRDefault="00341814" w:rsidP="00341814">
      <w:pPr>
        <w:pStyle w:val="a8"/>
        <w:rPr>
          <w:rFonts w:ascii="Times New Roman" w:hAnsi="Times New Roman" w:cs="Times New Roman"/>
          <w:sz w:val="28"/>
          <w:szCs w:val="28"/>
          <w:lang w:eastAsia="ru-RU"/>
        </w:rPr>
      </w:pPr>
      <w:r>
        <w:rPr>
          <w:rFonts w:ascii="Times New Roman" w:hAnsi="Times New Roman" w:cs="Times New Roman"/>
          <w:b/>
          <w:sz w:val="28"/>
          <w:szCs w:val="28"/>
          <w:lang w:eastAsia="ru-RU"/>
        </w:rPr>
        <w:t>Объяснени</w:t>
      </w:r>
      <w:proofErr w:type="gramStart"/>
      <w:r>
        <w:rPr>
          <w:rFonts w:ascii="Times New Roman" w:hAnsi="Times New Roman" w:cs="Times New Roman"/>
          <w:b/>
          <w:sz w:val="28"/>
          <w:szCs w:val="28"/>
          <w:lang w:eastAsia="ru-RU"/>
        </w:rPr>
        <w:t>е-</w:t>
      </w:r>
      <w:proofErr w:type="gramEnd"/>
      <w:r>
        <w:rPr>
          <w:rFonts w:ascii="Times New Roman" w:hAnsi="Times New Roman" w:cs="Times New Roman"/>
          <w:b/>
          <w:sz w:val="28"/>
          <w:szCs w:val="28"/>
          <w:lang w:eastAsia="ru-RU"/>
        </w:rPr>
        <w:t xml:space="preserve"> раскрытие сущности явлений или способов действия</w:t>
      </w:r>
      <w:r w:rsidRPr="00487C26">
        <w:rPr>
          <w:rFonts w:ascii="Times New Roman" w:hAnsi="Times New Roman" w:cs="Times New Roman"/>
          <w:sz w:val="28"/>
          <w:szCs w:val="28"/>
          <w:lang w:eastAsia="ru-RU"/>
        </w:rPr>
        <w:t xml:space="preserve">(н-р, для объяснения правил и </w:t>
      </w:r>
      <w:r>
        <w:rPr>
          <w:rFonts w:ascii="Times New Roman" w:hAnsi="Times New Roman" w:cs="Times New Roman"/>
          <w:sz w:val="28"/>
          <w:szCs w:val="28"/>
          <w:lang w:eastAsia="ru-RU"/>
        </w:rPr>
        <w:t xml:space="preserve">действий в дидактических играх, </w:t>
      </w:r>
      <w:r w:rsidRPr="00487C2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или, </w:t>
      </w:r>
      <w:r w:rsidRPr="000323F1">
        <w:rPr>
          <w:rFonts w:ascii="Times New Roman" w:hAnsi="Times New Roman" w:cs="Times New Roman"/>
          <w:sz w:val="28"/>
          <w:szCs w:val="28"/>
          <w:lang w:eastAsia="ru-RU"/>
        </w:rPr>
        <w:t xml:space="preserve"> все слова </w:t>
      </w:r>
      <w:r w:rsidRPr="000323F1">
        <w:rPr>
          <w:rFonts w:ascii="Times New Roman" w:hAnsi="Times New Roman" w:cs="Times New Roman"/>
          <w:sz w:val="28"/>
          <w:szCs w:val="28"/>
          <w:lang w:eastAsia="ru-RU"/>
        </w:rPr>
        <w:lastRenderedPageBreak/>
        <w:t>изменяются, но есть такие, как пальто, кино, кофе, какао, метро, радио, которые никогда не изменяются, поэтому надо говорить: одно пальто, на вешалке много пальто, на пальто меховой воротник. Эти слова надо запомнить.</w:t>
      </w:r>
    </w:p>
    <w:p w:rsidR="00341814" w:rsidRPr="000323F1" w:rsidRDefault="00341814" w:rsidP="00341814">
      <w:pPr>
        <w:pStyle w:val="a8"/>
        <w:rPr>
          <w:rFonts w:ascii="Times New Roman" w:hAnsi="Times New Roman" w:cs="Times New Roman"/>
          <w:sz w:val="28"/>
          <w:szCs w:val="28"/>
          <w:lang w:eastAsia="ru-RU"/>
        </w:rPr>
      </w:pPr>
      <w:r w:rsidRPr="00FD28D8">
        <w:rPr>
          <w:rFonts w:ascii="Times New Roman" w:hAnsi="Times New Roman" w:cs="Times New Roman"/>
          <w:b/>
          <w:sz w:val="28"/>
          <w:szCs w:val="28"/>
          <w:lang w:eastAsia="ru-RU"/>
        </w:rPr>
        <w:t>Сравнение двух форм</w:t>
      </w:r>
      <w:r>
        <w:rPr>
          <w:rFonts w:ascii="Times New Roman" w:hAnsi="Times New Roman" w:cs="Times New Roman"/>
          <w:sz w:val="28"/>
          <w:szCs w:val="28"/>
          <w:lang w:eastAsia="ru-RU"/>
        </w:rPr>
        <w:t xml:space="preserve"> (чулок - носков</w:t>
      </w:r>
      <w:r w:rsidRPr="000323F1">
        <w:rPr>
          <w:rFonts w:ascii="Times New Roman" w:hAnsi="Times New Roman" w:cs="Times New Roman"/>
          <w:sz w:val="28"/>
          <w:szCs w:val="28"/>
          <w:lang w:eastAsia="ru-RU"/>
        </w:rPr>
        <w:t>; карандашей - апельсинов - груш; столов - окон). Для прочного запоминания трудной формы применяется многократное повторение ее детьми вслед за педагогом, вместе с ни</w:t>
      </w:r>
      <w:r>
        <w:rPr>
          <w:rFonts w:ascii="Times New Roman" w:hAnsi="Times New Roman" w:cs="Times New Roman"/>
          <w:sz w:val="28"/>
          <w:szCs w:val="28"/>
          <w:lang w:eastAsia="ru-RU"/>
        </w:rPr>
        <w:t>м, хором и по одному.</w:t>
      </w:r>
    </w:p>
    <w:p w:rsidR="00341814" w:rsidRPr="00A72024" w:rsidRDefault="00341814" w:rsidP="00341814">
      <w:pPr>
        <w:pStyle w:val="a8"/>
        <w:rPr>
          <w:rFonts w:ascii="Times New Roman" w:hAnsi="Times New Roman" w:cs="Times New Roman"/>
          <w:sz w:val="28"/>
          <w:szCs w:val="28"/>
          <w:lang w:eastAsia="ru-RU"/>
        </w:rPr>
      </w:pPr>
      <w:r w:rsidRPr="00A72024">
        <w:rPr>
          <w:rFonts w:ascii="Times New Roman" w:hAnsi="Times New Roman" w:cs="Times New Roman"/>
          <w:sz w:val="28"/>
          <w:szCs w:val="28"/>
          <w:lang w:eastAsia="ru-RU"/>
        </w:rPr>
        <w:t>Используются и такие приемы, как создание проблемных ситуаций; подсказ нужной формы; исправление ошибки; вопросы подсказывающего и оценочного характера; привлечение детей к исправлению ошибок; напоминание о том, как сказать правильно, и др.</w:t>
      </w:r>
    </w:p>
    <w:p w:rsidR="00341814" w:rsidRPr="00341814" w:rsidRDefault="00341814" w:rsidP="00341814">
      <w:pPr>
        <w:pStyle w:val="a3"/>
        <w:shd w:val="clear" w:color="auto" w:fill="FFFFFF"/>
        <w:spacing w:before="0" w:beforeAutospacing="0" w:after="150" w:afterAutospacing="0"/>
        <w:rPr>
          <w:color w:val="000000"/>
          <w:sz w:val="28"/>
          <w:szCs w:val="28"/>
        </w:rPr>
      </w:pPr>
      <w:r w:rsidRPr="00A72024">
        <w:rPr>
          <w:b/>
          <w:sz w:val="28"/>
          <w:szCs w:val="28"/>
        </w:rPr>
        <w:t>Указани</w:t>
      </w:r>
      <w:proofErr w:type="gramStart"/>
      <w:r w:rsidRPr="00A72024">
        <w:rPr>
          <w:b/>
          <w:sz w:val="28"/>
          <w:szCs w:val="28"/>
        </w:rPr>
        <w:t>е-</w:t>
      </w:r>
      <w:proofErr w:type="gramEnd"/>
      <w:r w:rsidRPr="00A72024">
        <w:rPr>
          <w:sz w:val="28"/>
          <w:szCs w:val="28"/>
        </w:rPr>
        <w:t xml:space="preserve"> разъяснение детям способа действия для достижения определенного результата (обучающие, организационные, дисциплинирующие).</w:t>
      </w:r>
      <w:r w:rsidRPr="00341814">
        <w:rPr>
          <w:rFonts w:ascii="Arial" w:hAnsi="Arial" w:cs="Arial"/>
          <w:color w:val="000000"/>
          <w:sz w:val="27"/>
          <w:szCs w:val="27"/>
        </w:rPr>
        <w:t xml:space="preserve"> </w:t>
      </w:r>
      <w:r w:rsidRPr="00341814">
        <w:rPr>
          <w:color w:val="000000"/>
          <w:sz w:val="28"/>
          <w:szCs w:val="28"/>
        </w:rPr>
        <w:t>Возможно прямое указание, выделяющее трудное</w:t>
      </w:r>
      <w:r>
        <w:rPr>
          <w:color w:val="000000"/>
          <w:sz w:val="28"/>
          <w:szCs w:val="28"/>
        </w:rPr>
        <w:t xml:space="preserve"> слово из контекста, предложение</w:t>
      </w:r>
      <w:r w:rsidRPr="00341814">
        <w:rPr>
          <w:color w:val="000000"/>
          <w:sz w:val="28"/>
          <w:szCs w:val="28"/>
        </w:rPr>
        <w:t xml:space="preserve"> его запомнить, поучиться правильно, говорить.</w:t>
      </w:r>
    </w:p>
    <w:p w:rsidR="00341814" w:rsidRPr="00A72024" w:rsidRDefault="00341814" w:rsidP="00341814">
      <w:pPr>
        <w:pStyle w:val="a8"/>
        <w:rPr>
          <w:rFonts w:ascii="Times New Roman" w:hAnsi="Times New Roman" w:cs="Times New Roman"/>
          <w:sz w:val="28"/>
          <w:szCs w:val="28"/>
        </w:rPr>
      </w:pPr>
      <w:r w:rsidRPr="00A72024">
        <w:rPr>
          <w:rFonts w:ascii="Times New Roman" w:hAnsi="Times New Roman" w:cs="Times New Roman"/>
          <w:b/>
          <w:sz w:val="28"/>
          <w:szCs w:val="28"/>
          <w:lang w:eastAsia="ru-RU"/>
        </w:rPr>
        <w:t>Оценка детской речи</w:t>
      </w:r>
      <w:r w:rsidRPr="00A72024">
        <w:rPr>
          <w:rFonts w:ascii="Times New Roman" w:hAnsi="Times New Roman" w:cs="Times New Roman"/>
          <w:sz w:val="28"/>
          <w:szCs w:val="28"/>
        </w:rPr>
        <w:t xml:space="preserve"> – мотивированное  суждение о речевом высказывании  ребенка, характеризующее качество выполнения речевой деятельности. </w:t>
      </w:r>
    </w:p>
    <w:p w:rsidR="00195EEB" w:rsidRDefault="00195EEB" w:rsidP="00341814">
      <w:pPr>
        <w:pStyle w:val="a8"/>
        <w:rPr>
          <w:rFonts w:ascii="Times New Roman" w:hAnsi="Times New Roman" w:cs="Times New Roman"/>
          <w:sz w:val="28"/>
          <w:szCs w:val="28"/>
        </w:rPr>
      </w:pPr>
    </w:p>
    <w:p w:rsidR="00341814" w:rsidRPr="00FA07CC" w:rsidRDefault="00341814" w:rsidP="00341814">
      <w:pPr>
        <w:pStyle w:val="a8"/>
      </w:pPr>
      <w:r w:rsidRPr="00A72024">
        <w:rPr>
          <w:rFonts w:ascii="Times New Roman" w:hAnsi="Times New Roman" w:cs="Times New Roman"/>
          <w:sz w:val="28"/>
          <w:szCs w:val="28"/>
        </w:rPr>
        <w:t>Овладение синтаксическим строем речи происходит в процессе речевого общения, где основным методическим приёмом выступают</w:t>
      </w:r>
      <w:r w:rsidRPr="00FA07CC">
        <w:t xml:space="preserve"> </w:t>
      </w:r>
      <w:r w:rsidRPr="00A72024">
        <w:rPr>
          <w:rFonts w:ascii="Times New Roman" w:hAnsi="Times New Roman" w:cs="Times New Roman"/>
          <w:b/>
          <w:sz w:val="28"/>
          <w:szCs w:val="28"/>
        </w:rPr>
        <w:t>вопросы воспита</w:t>
      </w:r>
      <w:r w:rsidR="00E67EBA">
        <w:rPr>
          <w:rFonts w:ascii="Times New Roman" w:hAnsi="Times New Roman" w:cs="Times New Roman"/>
          <w:b/>
          <w:sz w:val="28"/>
          <w:szCs w:val="28"/>
        </w:rPr>
        <w:t xml:space="preserve">теля. </w:t>
      </w:r>
      <w:r w:rsidR="00E67EBA" w:rsidRPr="00E67EBA">
        <w:rPr>
          <w:rFonts w:ascii="Times New Roman" w:hAnsi="Times New Roman" w:cs="Times New Roman"/>
          <w:color w:val="000000"/>
          <w:sz w:val="28"/>
          <w:szCs w:val="28"/>
        </w:rPr>
        <w:t xml:space="preserve"> </w:t>
      </w:r>
      <w:proofErr w:type="gramStart"/>
      <w:r w:rsidR="00E67EBA" w:rsidRPr="00A1566D">
        <w:rPr>
          <w:rFonts w:ascii="Times New Roman" w:hAnsi="Times New Roman" w:cs="Times New Roman"/>
          <w:color w:val="000000"/>
          <w:sz w:val="28"/>
          <w:szCs w:val="28"/>
        </w:rPr>
        <w:t xml:space="preserve">Особенно важны так называемые </w:t>
      </w:r>
      <w:r w:rsidR="00E67EBA" w:rsidRPr="00A1566D">
        <w:rPr>
          <w:rFonts w:ascii="Times New Roman" w:hAnsi="Times New Roman" w:cs="Times New Roman"/>
          <w:b/>
          <w:color w:val="000000"/>
          <w:sz w:val="28"/>
          <w:szCs w:val="28"/>
        </w:rPr>
        <w:t>проблемные вопросы</w:t>
      </w:r>
      <w:r w:rsidR="00E67EBA" w:rsidRPr="00A1566D">
        <w:rPr>
          <w:rFonts w:ascii="Times New Roman" w:hAnsi="Times New Roman" w:cs="Times New Roman"/>
          <w:color w:val="000000"/>
          <w:sz w:val="28"/>
          <w:szCs w:val="28"/>
        </w:rPr>
        <w:t xml:space="preserve"> («Почему?», «Зачем?», «Как?»</w:t>
      </w:r>
      <w:proofErr w:type="gramEnd"/>
      <w:r w:rsidR="00E67EBA">
        <w:rPr>
          <w:rFonts w:ascii="Times New Roman" w:hAnsi="Times New Roman" w:cs="Times New Roman"/>
          <w:color w:val="000000"/>
          <w:sz w:val="28"/>
          <w:szCs w:val="28"/>
        </w:rPr>
        <w:t xml:space="preserve"> «Что было бы,  если…</w:t>
      </w:r>
      <w:proofErr w:type="gramStart"/>
      <w:r w:rsidR="00E67EBA">
        <w:rPr>
          <w:rFonts w:ascii="Times New Roman" w:hAnsi="Times New Roman" w:cs="Times New Roman"/>
          <w:color w:val="000000"/>
          <w:sz w:val="28"/>
          <w:szCs w:val="28"/>
        </w:rPr>
        <w:t xml:space="preserve"> </w:t>
      </w:r>
      <w:r w:rsidR="00E67EBA" w:rsidRPr="00A1566D">
        <w:rPr>
          <w:rFonts w:ascii="Times New Roman" w:hAnsi="Times New Roman" w:cs="Times New Roman"/>
          <w:color w:val="000000"/>
          <w:sz w:val="28"/>
          <w:szCs w:val="28"/>
        </w:rPr>
        <w:t>)</w:t>
      </w:r>
      <w:proofErr w:type="gramEnd"/>
      <w:r w:rsidR="00E67EBA" w:rsidRPr="00A1566D">
        <w:rPr>
          <w:rFonts w:ascii="Times New Roman" w:hAnsi="Times New Roman" w:cs="Times New Roman"/>
          <w:color w:val="000000"/>
          <w:sz w:val="28"/>
          <w:szCs w:val="28"/>
        </w:rPr>
        <w:t>, побуждающие устанавливать причинно-следственные, временные и другие существенные связи и зависимости и использовать для их обозначения в речи сложноподчиненные предложения</w:t>
      </w:r>
      <w:r w:rsidR="00E67EBA">
        <w:rPr>
          <w:rFonts w:ascii="Times New Roman" w:hAnsi="Times New Roman" w:cs="Times New Roman"/>
          <w:color w:val="000000"/>
          <w:sz w:val="28"/>
          <w:szCs w:val="28"/>
        </w:rPr>
        <w:t xml:space="preserve">. </w:t>
      </w:r>
      <w:r w:rsidRPr="00FA07CC">
        <w:t xml:space="preserve"> </w:t>
      </w:r>
    </w:p>
    <w:p w:rsidR="00341814" w:rsidRPr="00FA07CC" w:rsidRDefault="00341814" w:rsidP="00341814">
      <w:pPr>
        <w:pStyle w:val="a8"/>
        <w:rPr>
          <w:rFonts w:ascii="Times New Roman" w:hAnsi="Times New Roman" w:cs="Times New Roman"/>
          <w:sz w:val="28"/>
          <w:szCs w:val="28"/>
        </w:rPr>
      </w:pPr>
      <w:r w:rsidRPr="00FA07CC">
        <w:rPr>
          <w:rFonts w:ascii="Times New Roman" w:hAnsi="Times New Roman" w:cs="Times New Roman"/>
          <w:sz w:val="28"/>
          <w:szCs w:val="28"/>
        </w:rPr>
        <w:t xml:space="preserve">Одним из путей совершенствования синтаксического строя речи является решение детьми разных проблемных ситуаций - загадывание и отгадывание загадок, объяснение пословиц и поговорок. </w:t>
      </w:r>
    </w:p>
    <w:p w:rsidR="00341814" w:rsidRPr="00A1566D" w:rsidRDefault="00341814" w:rsidP="00341814">
      <w:pPr>
        <w:pStyle w:val="a8"/>
        <w:rPr>
          <w:rFonts w:ascii="Times New Roman" w:hAnsi="Times New Roman" w:cs="Times New Roman"/>
          <w:sz w:val="28"/>
          <w:szCs w:val="28"/>
        </w:rPr>
      </w:pPr>
      <w:r w:rsidRPr="00A1566D">
        <w:rPr>
          <w:rFonts w:ascii="Times New Roman" w:hAnsi="Times New Roman" w:cs="Times New Roman"/>
          <w:sz w:val="28"/>
          <w:szCs w:val="28"/>
        </w:rPr>
        <w:t xml:space="preserve">Важное место занимает ознакомление детей со способами образования названий: детенышей животных, предметов посуды, профессий, рода деятельности людей. </w:t>
      </w:r>
    </w:p>
    <w:p w:rsidR="00341814" w:rsidRPr="00FA07CC" w:rsidRDefault="00341814" w:rsidP="00341814">
      <w:pPr>
        <w:pStyle w:val="a8"/>
        <w:rPr>
          <w:rFonts w:ascii="Times New Roman" w:hAnsi="Times New Roman" w:cs="Times New Roman"/>
          <w:sz w:val="28"/>
          <w:szCs w:val="28"/>
        </w:rPr>
      </w:pPr>
      <w:r w:rsidRPr="00FA07CC">
        <w:rPr>
          <w:rFonts w:ascii="Times New Roman" w:hAnsi="Times New Roman" w:cs="Times New Roman"/>
          <w:sz w:val="28"/>
          <w:szCs w:val="28"/>
        </w:rPr>
        <w:t xml:space="preserve">Много новых слов ребенок образует от усвоенных ранее, опираясь на известные ему значения корня и других морфем (приставки, суффикса, окончания). Законы сочетания морфем он соблюдает сначала инстинктивно, а потом и осознанно. </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xml:space="preserve">В морфологии, синтаксисе и словообразовании используются типичные только для этого раздела приемы работы с детьми. В словообразовании, например, используется </w:t>
      </w:r>
      <w:r w:rsidRPr="0099562A">
        <w:rPr>
          <w:rFonts w:ascii="Times New Roman" w:hAnsi="Times New Roman" w:cs="Times New Roman"/>
          <w:b/>
          <w:sz w:val="28"/>
          <w:szCs w:val="28"/>
          <w:lang w:eastAsia="ru-RU"/>
        </w:rPr>
        <w:t>прием раскрытия словообразовательного значения слова: «Сахарница так называется потому, что это специальная посуда для сахара».</w:t>
      </w:r>
      <w:r w:rsidRPr="000323F1">
        <w:rPr>
          <w:rFonts w:ascii="Times New Roman" w:hAnsi="Times New Roman" w:cs="Times New Roman"/>
          <w:sz w:val="28"/>
          <w:szCs w:val="28"/>
          <w:lang w:eastAsia="ru-RU"/>
        </w:rPr>
        <w:t xml:space="preserve"> В синтаксисе применяются подбор </w:t>
      </w:r>
      <w:r w:rsidRPr="00A90BB4">
        <w:rPr>
          <w:rFonts w:ascii="Times New Roman" w:hAnsi="Times New Roman" w:cs="Times New Roman"/>
          <w:b/>
          <w:sz w:val="28"/>
          <w:szCs w:val="28"/>
          <w:lang w:eastAsia="ru-RU"/>
        </w:rPr>
        <w:t>однородных определений, дополнение</w:t>
      </w:r>
      <w:r w:rsidRPr="000323F1">
        <w:rPr>
          <w:rFonts w:ascii="Times New Roman" w:hAnsi="Times New Roman" w:cs="Times New Roman"/>
          <w:sz w:val="28"/>
          <w:szCs w:val="28"/>
          <w:lang w:eastAsia="ru-RU"/>
        </w:rPr>
        <w:t xml:space="preserve"> предложений и другие приемы, которые будут рассмотрены ниже.</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lastRenderedPageBreak/>
        <w:t>Усвоение грамматических форм - сложная интеллектуальная деятельность, требующая накопления фактов и их обобщения. На каждом занятии ребенок решает поставленную перед ним умственную задачу. Поэтому занятия и отдельные упражнения должны вызывать у детей положительные эмоции, проходить интересно и живо. Играя, изменяя слова и образуя новые словоформы, дети много раз их повторяют и запоминают непроизвольно.</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xml:space="preserve">Важно, чтобы грамматические формы осваивались в живой речи и становились привычными. Необходимо воспитывать у ребенка языковое чутье, внимательное отношение к языку, умение «чувствовать» ошибку не только в чужой, но и в собственной речи. </w:t>
      </w:r>
      <w:r w:rsidRPr="0099562A">
        <w:rPr>
          <w:rFonts w:ascii="Times New Roman" w:hAnsi="Times New Roman" w:cs="Times New Roman"/>
          <w:b/>
          <w:sz w:val="28"/>
          <w:szCs w:val="28"/>
          <w:lang w:eastAsia="ru-RU"/>
        </w:rPr>
        <w:t>Самостоятельное исправление собственных ошибок -</w:t>
      </w:r>
      <w:r w:rsidRPr="000323F1">
        <w:rPr>
          <w:rFonts w:ascii="Times New Roman" w:hAnsi="Times New Roman" w:cs="Times New Roman"/>
          <w:sz w:val="28"/>
          <w:szCs w:val="28"/>
          <w:lang w:eastAsia="ru-RU"/>
        </w:rPr>
        <w:t xml:space="preserve"> показатель достаточно высокого уровня овладения грамматической стороной языка и осознания явлений языка и речи.</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В ходе занятий педагог добивается активности всех детей, точности и осознанности их ответов, фиксирует их внимание на звуковом образе слова и особо на произношении окончаний.</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Практика речевого общения - важнейшее условие формирования грамматических навыков.</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Повседневная жизнь дает возможность незаметно, в естественной обстановке упражнять детей в употреблении нужных грамматических форм, фиксировать типичные ошибки, давать образец правильной речи.</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Разговаривая с воспитанниками за завтраком, во время дежурства, в уголке природы, на прогулке, педагог поощряет и побуждает общение детей друг с другом, сам выз</w:t>
      </w:r>
      <w:r>
        <w:rPr>
          <w:rFonts w:ascii="Times New Roman" w:hAnsi="Times New Roman" w:cs="Times New Roman"/>
          <w:sz w:val="28"/>
          <w:szCs w:val="28"/>
          <w:lang w:eastAsia="ru-RU"/>
        </w:rPr>
        <w:t>ывает их на разговор.</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Собираясь на прогулку, воспитатель спрашивает:</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Вы хотите лепить снеговика? А ты, Ира, хочешь? Спроси у Наташи и Юли, хотят ли они лепить снеговика.</w:t>
      </w:r>
    </w:p>
    <w:p w:rsidR="00341814" w:rsidRPr="000323F1" w:rsidRDefault="00341814" w:rsidP="00341814">
      <w:pPr>
        <w:pStyle w:val="a8"/>
        <w:rPr>
          <w:rFonts w:ascii="Times New Roman" w:hAnsi="Times New Roman" w:cs="Times New Roman"/>
          <w:sz w:val="28"/>
          <w:szCs w:val="28"/>
          <w:lang w:eastAsia="ru-RU"/>
        </w:rPr>
      </w:pPr>
      <w:proofErr w:type="gramStart"/>
      <w:r w:rsidRPr="000323F1">
        <w:rPr>
          <w:rFonts w:ascii="Times New Roman" w:hAnsi="Times New Roman" w:cs="Times New Roman"/>
          <w:sz w:val="28"/>
          <w:szCs w:val="28"/>
          <w:lang w:eastAsia="ru-RU"/>
        </w:rPr>
        <w:t>Ну</w:t>
      </w:r>
      <w:proofErr w:type="gramEnd"/>
      <w:r w:rsidRPr="000323F1">
        <w:rPr>
          <w:rFonts w:ascii="Times New Roman" w:hAnsi="Times New Roman" w:cs="Times New Roman"/>
          <w:sz w:val="28"/>
          <w:szCs w:val="28"/>
          <w:lang w:eastAsia="ru-RU"/>
        </w:rPr>
        <w:t xml:space="preserve"> хорошо, - обобщает взрослый, - все хотят лепить снеговика. Подумайте, что с собой надо для этого взять?</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Ведро. Большое или маленькое? Возьмем небольшое пластмассовое ведро, оно легче. Белое эмалированное ведро тяжелее.</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Что еще надо взять? - Лопатки. - Сколько лопаток? - Три лопатки. Еще возьмем большую морковку для носа и краску.</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Миша, проверь, все ли взяли? - Пластмассовое красное ведро, три лопатки, морковку и краску.</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Другая ситуация.</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Дежурные помогают сервировать стол к обеду. Какая посуда нужна для обеда?</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Сколько ребят за этим столом? (Шесть.) Значит, сколько надо тарелок? (Шесть тарелок.) Мелких или глубоких? А сколько ложек?</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(Шесть ложек.) Сколько чашек? (Шесть чашек.)</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Так, незаметно для детей, воспитатель упражняет их в употреблении глагола хотеть, в согласовании существительных с прилагательными и числительными в роде, числе и падеже.</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xml:space="preserve">Поручая повесить чистые полотенца на вешалки, педагог предлагает посчитать, сколько полотенец у каждого ребенка: у одного - три полотенца, у </w:t>
      </w:r>
      <w:r w:rsidRPr="000323F1">
        <w:rPr>
          <w:rFonts w:ascii="Times New Roman" w:hAnsi="Times New Roman" w:cs="Times New Roman"/>
          <w:sz w:val="28"/>
          <w:szCs w:val="28"/>
          <w:lang w:eastAsia="ru-RU"/>
        </w:rPr>
        <w:lastRenderedPageBreak/>
        <w:t>второго - пять полотенец, у третьего - шесть полотенец. Сколько не хватает полотенец? Не хватает трех полотенец. Надо еще сходить за тремя полотенцами.</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Овладение грамматическим строем языка находится в зависимости не только от речевого общения с окружающими и от подражания речи взрослых, но также от восприятия окружающей действительности, от непосредственной практической деятельности и потребностей ребенка. У него вырабатывается речевой стереотип только при условии связи слов и их форм с фактами действительности. Поэтому так важно организовать деятельность детей с предметами, знакомство с их свойствами и качествами, наблюдения за природными явлениями. Установление и осознание ребенком существующих в природе связей и зависимостей находят отражение в увеличении объема предложений, в построении сложных речевых конструкций, в употреблении союзов чтобы, так как, поэтому.</w:t>
      </w:r>
    </w:p>
    <w:p w:rsidR="00341814" w:rsidRPr="0099562A" w:rsidRDefault="00341814" w:rsidP="00341814">
      <w:pPr>
        <w:pStyle w:val="a8"/>
        <w:rPr>
          <w:rFonts w:ascii="Times New Roman" w:hAnsi="Times New Roman" w:cs="Times New Roman"/>
          <w:b/>
          <w:sz w:val="28"/>
          <w:szCs w:val="28"/>
          <w:lang w:eastAsia="ru-RU"/>
        </w:rPr>
      </w:pPr>
      <w:r w:rsidRPr="0099562A">
        <w:rPr>
          <w:rFonts w:ascii="Times New Roman" w:hAnsi="Times New Roman" w:cs="Times New Roman"/>
          <w:b/>
          <w:sz w:val="28"/>
          <w:szCs w:val="28"/>
          <w:lang w:eastAsia="ru-RU"/>
        </w:rPr>
        <w:t>Исправление грамматических ошибок.</w:t>
      </w:r>
    </w:p>
    <w:p w:rsidR="00341814" w:rsidRPr="000323F1" w:rsidRDefault="00341814" w:rsidP="00341814">
      <w:pPr>
        <w:pStyle w:val="a8"/>
        <w:rPr>
          <w:rFonts w:ascii="Times New Roman" w:hAnsi="Times New Roman" w:cs="Times New Roman"/>
          <w:sz w:val="28"/>
          <w:szCs w:val="28"/>
          <w:lang w:eastAsia="ru-RU"/>
        </w:rPr>
      </w:pPr>
      <w:r w:rsidRPr="00A90BB4">
        <w:rPr>
          <w:rFonts w:ascii="Times New Roman" w:hAnsi="Times New Roman" w:cs="Times New Roman"/>
          <w:b/>
          <w:sz w:val="28"/>
          <w:szCs w:val="28"/>
          <w:lang w:eastAsia="ru-RU"/>
        </w:rPr>
        <w:t>Авторы некоторых пособий под формированием грамматических навыков в повседневном общении понимают преимущественно исправление ошибок.</w:t>
      </w:r>
      <w:r w:rsidRPr="000323F1">
        <w:rPr>
          <w:rFonts w:ascii="Times New Roman" w:hAnsi="Times New Roman" w:cs="Times New Roman"/>
          <w:sz w:val="28"/>
          <w:szCs w:val="28"/>
          <w:lang w:eastAsia="ru-RU"/>
        </w:rPr>
        <w:t xml:space="preserve"> С этим нельзя согласиться, поскольку исправление ошибок осуществляется на всех занятиях (и не только по развитию речи), а также вне их, а задачи и содержание повседневного речевого общения значительно шире.</w:t>
      </w:r>
    </w:p>
    <w:p w:rsidR="00341814" w:rsidRPr="000323F1" w:rsidRDefault="00341814" w:rsidP="00341814">
      <w:pPr>
        <w:pStyle w:val="a8"/>
        <w:rPr>
          <w:rFonts w:ascii="Times New Roman" w:hAnsi="Times New Roman" w:cs="Times New Roman"/>
          <w:sz w:val="28"/>
          <w:szCs w:val="28"/>
          <w:lang w:eastAsia="ru-RU"/>
        </w:rPr>
      </w:pPr>
      <w:r w:rsidRPr="00A90BB4">
        <w:rPr>
          <w:rFonts w:ascii="Times New Roman" w:hAnsi="Times New Roman" w:cs="Times New Roman"/>
          <w:b/>
          <w:sz w:val="28"/>
          <w:szCs w:val="28"/>
          <w:lang w:eastAsia="ru-RU"/>
        </w:rPr>
        <w:t xml:space="preserve">Методика исправления ошибок в достаточной степени разработана О.И. Соловьевой, А.М. </w:t>
      </w:r>
      <w:proofErr w:type="spellStart"/>
      <w:r w:rsidRPr="00A90BB4">
        <w:rPr>
          <w:rFonts w:ascii="Times New Roman" w:hAnsi="Times New Roman" w:cs="Times New Roman"/>
          <w:b/>
          <w:sz w:val="28"/>
          <w:szCs w:val="28"/>
          <w:lang w:eastAsia="ru-RU"/>
        </w:rPr>
        <w:t>Бородич</w:t>
      </w:r>
      <w:proofErr w:type="spellEnd"/>
      <w:r w:rsidRPr="00A90BB4">
        <w:rPr>
          <w:rFonts w:ascii="Times New Roman" w:hAnsi="Times New Roman" w:cs="Times New Roman"/>
          <w:b/>
          <w:sz w:val="28"/>
          <w:szCs w:val="28"/>
          <w:lang w:eastAsia="ru-RU"/>
        </w:rPr>
        <w:t>.</w:t>
      </w:r>
      <w:r w:rsidRPr="000323F1">
        <w:rPr>
          <w:rFonts w:ascii="Times New Roman" w:hAnsi="Times New Roman" w:cs="Times New Roman"/>
          <w:sz w:val="28"/>
          <w:szCs w:val="28"/>
          <w:lang w:eastAsia="ru-RU"/>
        </w:rPr>
        <w:t xml:space="preserve"> Основные ее положения можно сформулировать следующим образом.</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Исправление ошибок способствует тому, что дети привыкают осознавать языковые нормы, т.е. различать, как надо говорить правильно.</w:t>
      </w:r>
    </w:p>
    <w:p w:rsidR="00341814" w:rsidRPr="000323F1" w:rsidRDefault="00341814" w:rsidP="00341814">
      <w:pPr>
        <w:pStyle w:val="a8"/>
        <w:rPr>
          <w:rFonts w:ascii="Times New Roman" w:hAnsi="Times New Roman" w:cs="Times New Roman"/>
          <w:sz w:val="28"/>
          <w:szCs w:val="28"/>
          <w:lang w:eastAsia="ru-RU"/>
        </w:rPr>
      </w:pPr>
      <w:r w:rsidRPr="00A90BB4">
        <w:rPr>
          <w:rFonts w:ascii="Times New Roman" w:hAnsi="Times New Roman" w:cs="Times New Roman"/>
          <w:b/>
          <w:sz w:val="28"/>
          <w:szCs w:val="28"/>
          <w:lang w:eastAsia="ru-RU"/>
        </w:rPr>
        <w:t>Неисправленная грамматическая ошибка</w:t>
      </w:r>
      <w:r w:rsidRPr="000323F1">
        <w:rPr>
          <w:rFonts w:ascii="Times New Roman" w:hAnsi="Times New Roman" w:cs="Times New Roman"/>
          <w:sz w:val="28"/>
          <w:szCs w:val="28"/>
          <w:lang w:eastAsia="ru-RU"/>
        </w:rPr>
        <w:t xml:space="preserve"> - лишнее подкрепление неправильных условных связей как у того ребенка, который говорит, так и у тех детей, которые его слышат.</w:t>
      </w:r>
    </w:p>
    <w:p w:rsidR="00341814" w:rsidRPr="000323F1" w:rsidRDefault="00341814" w:rsidP="00341814">
      <w:pPr>
        <w:pStyle w:val="a8"/>
        <w:rPr>
          <w:rFonts w:ascii="Times New Roman" w:hAnsi="Times New Roman" w:cs="Times New Roman"/>
          <w:sz w:val="28"/>
          <w:szCs w:val="28"/>
          <w:lang w:eastAsia="ru-RU"/>
        </w:rPr>
      </w:pPr>
      <w:r w:rsidRPr="00A90BB4">
        <w:rPr>
          <w:rFonts w:ascii="Times New Roman" w:hAnsi="Times New Roman" w:cs="Times New Roman"/>
          <w:b/>
          <w:sz w:val="28"/>
          <w:szCs w:val="28"/>
          <w:lang w:eastAsia="ru-RU"/>
        </w:rPr>
        <w:t>Не повторять за ребенком неправильную форму, а предлагать ему подумать, как сказать правильно (Ты ошибся, надо сказать «мы хотим»).</w:t>
      </w:r>
      <w:r w:rsidRPr="000323F1">
        <w:rPr>
          <w:rFonts w:ascii="Times New Roman" w:hAnsi="Times New Roman" w:cs="Times New Roman"/>
          <w:sz w:val="28"/>
          <w:szCs w:val="28"/>
          <w:lang w:eastAsia="ru-RU"/>
        </w:rPr>
        <w:t xml:space="preserve"> Итак, нужно сразу дать ребенку образец правильной речи и предложить повторить его.</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Ошибку следует исправлять тактично, доброжелательно и не в момент приподнятого эмоционального состояния ребенка. Допустимо исправление, отсроченное во времени.</w:t>
      </w:r>
    </w:p>
    <w:p w:rsidR="00341814" w:rsidRPr="00A90BB4" w:rsidRDefault="00341814" w:rsidP="00341814">
      <w:pPr>
        <w:pStyle w:val="a8"/>
        <w:rPr>
          <w:rFonts w:ascii="Times New Roman" w:hAnsi="Times New Roman" w:cs="Times New Roman"/>
          <w:b/>
          <w:sz w:val="28"/>
          <w:szCs w:val="28"/>
          <w:lang w:eastAsia="ru-RU"/>
        </w:rPr>
      </w:pPr>
      <w:r w:rsidRPr="000323F1">
        <w:rPr>
          <w:rFonts w:ascii="Times New Roman" w:hAnsi="Times New Roman" w:cs="Times New Roman"/>
          <w:sz w:val="28"/>
          <w:szCs w:val="28"/>
          <w:lang w:eastAsia="ru-RU"/>
        </w:rPr>
        <w:t xml:space="preserve">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Например, ребенок сказал: «Мы поставили на стол тарелку и много ложков и </w:t>
      </w:r>
      <w:proofErr w:type="spellStart"/>
      <w:r w:rsidRPr="000323F1">
        <w:rPr>
          <w:rFonts w:ascii="Times New Roman" w:hAnsi="Times New Roman" w:cs="Times New Roman"/>
          <w:sz w:val="28"/>
          <w:szCs w:val="28"/>
          <w:lang w:eastAsia="ru-RU"/>
        </w:rPr>
        <w:t>чашков</w:t>
      </w:r>
      <w:proofErr w:type="spellEnd"/>
      <w:r w:rsidRPr="000323F1">
        <w:rPr>
          <w:rFonts w:ascii="Times New Roman" w:hAnsi="Times New Roman" w:cs="Times New Roman"/>
          <w:sz w:val="28"/>
          <w:szCs w:val="28"/>
          <w:lang w:eastAsia="ru-RU"/>
        </w:rPr>
        <w:t xml:space="preserve">». </w:t>
      </w:r>
      <w:r w:rsidRPr="00A90BB4">
        <w:rPr>
          <w:rFonts w:ascii="Times New Roman" w:hAnsi="Times New Roman" w:cs="Times New Roman"/>
          <w:b/>
          <w:sz w:val="28"/>
          <w:szCs w:val="28"/>
          <w:lang w:eastAsia="ru-RU"/>
        </w:rPr>
        <w:t>- «Правильно, вы хорошо накрыли стол к чаю, положили много ложек и поставили много чашек», - подтверждает воспитатель.</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xml:space="preserve">Детей старшего возраста следует учить слышать ошибки и самостоятельно исправлять их. Приемы здесь возможны разные. Например: «Ты неверно </w:t>
      </w:r>
      <w:r w:rsidRPr="000323F1">
        <w:rPr>
          <w:rFonts w:ascii="Times New Roman" w:hAnsi="Times New Roman" w:cs="Times New Roman"/>
          <w:sz w:val="28"/>
          <w:szCs w:val="28"/>
          <w:lang w:eastAsia="ru-RU"/>
        </w:rPr>
        <w:lastRenderedPageBreak/>
        <w:t>изменил слово, подумай, как изменить его правильно», - говорит воспитатель.</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Можно дать образец аналогичного изменения слова (родительный падеж множественного числа - матрешек, ботинок, варежек).</w:t>
      </w:r>
    </w:p>
    <w:p w:rsidR="00341814" w:rsidRPr="000323F1"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xml:space="preserve">В качестве образца используется пример правильной речи одного из детей. В </w:t>
      </w:r>
      <w:r w:rsidRPr="00A90BB4">
        <w:rPr>
          <w:rFonts w:ascii="Times New Roman" w:hAnsi="Times New Roman" w:cs="Times New Roman"/>
          <w:b/>
          <w:sz w:val="28"/>
          <w:szCs w:val="28"/>
          <w:lang w:eastAsia="ru-RU"/>
        </w:rPr>
        <w:t>редких случаях</w:t>
      </w:r>
      <w:r w:rsidRPr="000323F1">
        <w:rPr>
          <w:rFonts w:ascii="Times New Roman" w:hAnsi="Times New Roman" w:cs="Times New Roman"/>
          <w:sz w:val="28"/>
          <w:szCs w:val="28"/>
          <w:lang w:eastAsia="ru-RU"/>
        </w:rPr>
        <w:t xml:space="preserve"> очень осторожно детей привлекают к исправлению ошибок.</w:t>
      </w:r>
    </w:p>
    <w:p w:rsidR="00341814" w:rsidRPr="00341814" w:rsidRDefault="00341814" w:rsidP="00341814">
      <w:pPr>
        <w:pStyle w:val="a8"/>
        <w:rPr>
          <w:rFonts w:ascii="Times New Roman" w:hAnsi="Times New Roman" w:cs="Times New Roman"/>
          <w:sz w:val="28"/>
          <w:szCs w:val="28"/>
          <w:lang w:eastAsia="ru-RU"/>
        </w:rPr>
      </w:pPr>
      <w:r w:rsidRPr="000323F1">
        <w:rPr>
          <w:rFonts w:ascii="Times New Roman" w:hAnsi="Times New Roman" w:cs="Times New Roman"/>
          <w:sz w:val="28"/>
          <w:szCs w:val="28"/>
          <w:lang w:eastAsia="ru-RU"/>
        </w:rPr>
        <w:t xml:space="preserve">При исправлении детских ошибок не следует быть слишком навязчивыми, необходимо учитывать обстановку, быть внимательными и чуткими собеседниками. Приведем примеры: ребенок чем-то огорчен, он жалуется воспитателю, хочет от него помощи, совета, но допускает речевую ошибку; ребенок играет, он возбужден, что-то говорит и делает ошибки; ребенок впервые решился прочитать стихотворение наизусть. Он вышел на середину </w:t>
      </w:r>
      <w:r w:rsidRPr="00341814">
        <w:rPr>
          <w:rFonts w:ascii="Times New Roman" w:hAnsi="Times New Roman" w:cs="Times New Roman"/>
          <w:sz w:val="28"/>
          <w:szCs w:val="28"/>
          <w:lang w:eastAsia="ru-RU"/>
        </w:rPr>
        <w:t>комнаты, начал декламировать, но стал допускать грамматические ошибки.</w:t>
      </w:r>
    </w:p>
    <w:p w:rsidR="00341814" w:rsidRDefault="00341814" w:rsidP="00341814">
      <w:pPr>
        <w:pStyle w:val="a3"/>
        <w:shd w:val="clear" w:color="auto" w:fill="FFFFFF"/>
        <w:spacing w:before="0" w:beforeAutospacing="0" w:after="150" w:afterAutospacing="0"/>
        <w:rPr>
          <w:sz w:val="28"/>
          <w:szCs w:val="28"/>
        </w:rPr>
      </w:pPr>
      <w:r w:rsidRPr="000323F1">
        <w:rPr>
          <w:sz w:val="28"/>
          <w:szCs w:val="28"/>
        </w:rPr>
        <w:t>Следует ли поправлять детей в такие моменты? Конечно, не следует. Воспитатель фиксирует свое внимание на ошибках, чтобы позднее исправить их в подходящей обстановке.</w:t>
      </w:r>
      <w:r>
        <w:rPr>
          <w:sz w:val="28"/>
          <w:szCs w:val="28"/>
        </w:rPr>
        <w:t xml:space="preserve"> </w:t>
      </w:r>
    </w:p>
    <w:p w:rsidR="00341814" w:rsidRPr="00341814" w:rsidRDefault="00341814" w:rsidP="00341814">
      <w:pPr>
        <w:pStyle w:val="a3"/>
        <w:shd w:val="clear" w:color="auto" w:fill="FFFFFF"/>
        <w:spacing w:before="0" w:beforeAutospacing="0" w:after="150" w:afterAutospacing="0"/>
        <w:rPr>
          <w:color w:val="000000"/>
          <w:sz w:val="28"/>
          <w:szCs w:val="28"/>
        </w:rPr>
      </w:pPr>
      <w:r w:rsidRPr="00A1566D">
        <w:rPr>
          <w:b/>
          <w:color w:val="000000"/>
          <w:sz w:val="28"/>
          <w:szCs w:val="28"/>
        </w:rPr>
        <w:t>Ответы на вопросы.</w:t>
      </w:r>
      <w:r w:rsidRPr="00A1566D">
        <w:rPr>
          <w:color w:val="000000"/>
          <w:sz w:val="28"/>
          <w:szCs w:val="28"/>
        </w:rPr>
        <w:t xml:space="preserve"> Для формирования грамматического строя речи применяются и такое упражнение, как построение предложений путем полных ответов на вопросы, требующие подборов новых слов или </w:t>
      </w:r>
      <w:r>
        <w:rPr>
          <w:color w:val="000000"/>
          <w:sz w:val="28"/>
          <w:szCs w:val="28"/>
        </w:rPr>
        <w:t>предложений (например, п</w:t>
      </w:r>
      <w:r w:rsidRPr="00A1566D">
        <w:rPr>
          <w:color w:val="000000"/>
          <w:sz w:val="28"/>
          <w:szCs w:val="28"/>
        </w:rPr>
        <w:t>очему мы сегодня не ходили гулять?). Воспитатель должен следить, чтобы дети употребляли слова в</w:t>
      </w:r>
      <w:r>
        <w:rPr>
          <w:color w:val="000000"/>
          <w:sz w:val="28"/>
          <w:szCs w:val="28"/>
        </w:rPr>
        <w:t xml:space="preserve"> правильном порядке </w:t>
      </w:r>
      <w:r w:rsidRPr="00341814">
        <w:rPr>
          <w:color w:val="000000"/>
          <w:sz w:val="28"/>
          <w:szCs w:val="28"/>
        </w:rPr>
        <w:t>(например, мы не ходили гулять, потому, что шёл дождь.)</w:t>
      </w:r>
    </w:p>
    <w:p w:rsidR="00341814" w:rsidRDefault="00341814" w:rsidP="00341814">
      <w:pPr>
        <w:pStyle w:val="a3"/>
        <w:shd w:val="clear" w:color="auto" w:fill="FFFFFF"/>
        <w:spacing w:before="0" w:beforeAutospacing="0" w:after="150" w:afterAutospacing="0"/>
        <w:rPr>
          <w:color w:val="000000"/>
          <w:sz w:val="28"/>
          <w:szCs w:val="28"/>
        </w:rPr>
      </w:pPr>
      <w:r w:rsidRPr="00341814">
        <w:rPr>
          <w:b/>
          <w:iCs/>
          <w:color w:val="000000"/>
          <w:sz w:val="28"/>
          <w:szCs w:val="28"/>
        </w:rPr>
        <w:t>Подсказывающие вопросы-загадки</w:t>
      </w:r>
      <w:r w:rsidRPr="00341814">
        <w:rPr>
          <w:i/>
          <w:iCs/>
          <w:color w:val="000000"/>
          <w:sz w:val="28"/>
          <w:szCs w:val="28"/>
        </w:rPr>
        <w:t>.</w:t>
      </w:r>
      <w:r w:rsidRPr="00341814">
        <w:rPr>
          <w:color w:val="000000"/>
          <w:sz w:val="28"/>
          <w:szCs w:val="28"/>
        </w:rPr>
        <w:t> </w:t>
      </w:r>
      <w:proofErr w:type="gramStart"/>
      <w:r w:rsidRPr="00341814">
        <w:rPr>
          <w:color w:val="000000"/>
          <w:sz w:val="28"/>
          <w:szCs w:val="28"/>
        </w:rPr>
        <w:t>Задавая вопросы, педагог слегка подчеркивает (интонации) окончание прилагательных: «голубое, кружевное, нарядное — это платье или кофта?».</w:t>
      </w:r>
      <w:proofErr w:type="gramEnd"/>
    </w:p>
    <w:p w:rsidR="007E71E5" w:rsidRDefault="00F5248F" w:rsidP="007E71E5">
      <w:pPr>
        <w:pStyle w:val="a3"/>
        <w:shd w:val="clear" w:color="auto" w:fill="FFFFFF"/>
        <w:spacing w:before="0" w:beforeAutospacing="0" w:after="150" w:afterAutospacing="0"/>
        <w:rPr>
          <w:b/>
          <w:color w:val="000000"/>
          <w:sz w:val="28"/>
          <w:szCs w:val="28"/>
        </w:rPr>
      </w:pPr>
      <w:r w:rsidRPr="00F5248F">
        <w:rPr>
          <w:b/>
          <w:color w:val="000000"/>
          <w:sz w:val="28"/>
          <w:szCs w:val="28"/>
        </w:rPr>
        <w:t>Таким образом, основным средством формирования грамматически правильной речи является обучение. При формировании грамматического строя речи ребёнка следует различать работу над её морфологической и синтаксической стороной Процесс обучения следует организовать так, чтобы с самого начала овладение грамматическим строем языка носило творческий характер, опиралось на ориентировочную активность ребенка в окружающем мире и в слове, на языковые обобщения, экспериментирование со словом. В процессе формирования грамматического строя речи необходимо использовать разнообразные методы и приемы обучения.</w:t>
      </w:r>
    </w:p>
    <w:p w:rsidR="00214E43" w:rsidRPr="007E71E5" w:rsidRDefault="007E71E5" w:rsidP="007E71E5">
      <w:pPr>
        <w:pStyle w:val="a3"/>
        <w:shd w:val="clear" w:color="auto" w:fill="FFFFFF"/>
        <w:spacing w:before="0" w:beforeAutospacing="0" w:after="150" w:afterAutospacing="0"/>
        <w:rPr>
          <w:b/>
          <w:color w:val="000000"/>
          <w:sz w:val="28"/>
          <w:szCs w:val="28"/>
        </w:rPr>
      </w:pPr>
      <w:r>
        <w:rPr>
          <w:b/>
          <w:color w:val="000000"/>
          <w:sz w:val="28"/>
          <w:szCs w:val="28"/>
        </w:rPr>
        <w:t xml:space="preserve">              </w:t>
      </w:r>
      <w:r w:rsidR="00F93010">
        <w:rPr>
          <w:sz w:val="28"/>
          <w:szCs w:val="28"/>
        </w:rPr>
        <w:t xml:space="preserve"> </w:t>
      </w:r>
      <w:r w:rsidR="00214E43" w:rsidRPr="00214E43">
        <w:rPr>
          <w:b/>
          <w:bCs/>
          <w:sz w:val="28"/>
          <w:szCs w:val="28"/>
        </w:rPr>
        <w:t>Список информационных источников</w:t>
      </w:r>
      <w:r w:rsidR="00F93010">
        <w:rPr>
          <w:b/>
          <w:bCs/>
          <w:sz w:val="28"/>
          <w:szCs w:val="28"/>
        </w:rPr>
        <w:t>:</w:t>
      </w:r>
    </w:p>
    <w:p w:rsidR="00F93010" w:rsidRDefault="00214E43" w:rsidP="00F93010">
      <w:pPr>
        <w:pStyle w:val="a8"/>
        <w:rPr>
          <w:rFonts w:ascii="Times New Roman" w:hAnsi="Times New Roman" w:cs="Times New Roman"/>
          <w:sz w:val="28"/>
          <w:szCs w:val="28"/>
          <w:lang w:eastAsia="ru-RU"/>
        </w:rPr>
      </w:pPr>
      <w:r w:rsidRPr="00214E43">
        <w:rPr>
          <w:sz w:val="28"/>
          <w:szCs w:val="28"/>
        </w:rPr>
        <w:br/>
      </w:r>
      <w:r w:rsidR="00F93010" w:rsidRPr="000323F1">
        <w:rPr>
          <w:rFonts w:ascii="Times New Roman" w:hAnsi="Times New Roman" w:cs="Times New Roman"/>
          <w:sz w:val="28"/>
          <w:szCs w:val="28"/>
          <w:lang w:eastAsia="ru-RU"/>
        </w:rPr>
        <w:t>1.Алексеева М.М., Яшина Б.И. Методика развития речи и обучения родному языку дошкольников: Учеб</w:t>
      </w:r>
      <w:proofErr w:type="gramStart"/>
      <w:r w:rsidR="00F93010" w:rsidRPr="000323F1">
        <w:rPr>
          <w:rFonts w:ascii="Times New Roman" w:hAnsi="Times New Roman" w:cs="Times New Roman"/>
          <w:sz w:val="28"/>
          <w:szCs w:val="28"/>
          <w:lang w:eastAsia="ru-RU"/>
        </w:rPr>
        <w:t>.</w:t>
      </w:r>
      <w:proofErr w:type="gramEnd"/>
      <w:r w:rsidR="00F93010" w:rsidRPr="000323F1">
        <w:rPr>
          <w:rFonts w:ascii="Times New Roman" w:hAnsi="Times New Roman" w:cs="Times New Roman"/>
          <w:sz w:val="28"/>
          <w:szCs w:val="28"/>
          <w:lang w:eastAsia="ru-RU"/>
        </w:rPr>
        <w:t xml:space="preserve"> </w:t>
      </w:r>
      <w:proofErr w:type="gramStart"/>
      <w:r w:rsidR="00F93010" w:rsidRPr="000323F1">
        <w:rPr>
          <w:rFonts w:ascii="Times New Roman" w:hAnsi="Times New Roman" w:cs="Times New Roman"/>
          <w:sz w:val="28"/>
          <w:szCs w:val="28"/>
          <w:lang w:eastAsia="ru-RU"/>
        </w:rPr>
        <w:t>п</w:t>
      </w:r>
      <w:proofErr w:type="gramEnd"/>
      <w:r w:rsidR="00F93010" w:rsidRPr="000323F1">
        <w:rPr>
          <w:rFonts w:ascii="Times New Roman" w:hAnsi="Times New Roman" w:cs="Times New Roman"/>
          <w:sz w:val="28"/>
          <w:szCs w:val="28"/>
          <w:lang w:eastAsia="ru-RU"/>
        </w:rPr>
        <w:t xml:space="preserve">особие для студ. </w:t>
      </w:r>
      <w:proofErr w:type="spellStart"/>
      <w:r w:rsidR="00F93010" w:rsidRPr="000323F1">
        <w:rPr>
          <w:rFonts w:ascii="Times New Roman" w:hAnsi="Times New Roman" w:cs="Times New Roman"/>
          <w:sz w:val="28"/>
          <w:szCs w:val="28"/>
          <w:lang w:eastAsia="ru-RU"/>
        </w:rPr>
        <w:t>высш</w:t>
      </w:r>
      <w:proofErr w:type="spellEnd"/>
      <w:r w:rsidR="00F93010" w:rsidRPr="000323F1">
        <w:rPr>
          <w:rFonts w:ascii="Times New Roman" w:hAnsi="Times New Roman" w:cs="Times New Roman"/>
          <w:sz w:val="28"/>
          <w:szCs w:val="28"/>
          <w:lang w:eastAsia="ru-RU"/>
        </w:rPr>
        <w:t xml:space="preserve">. и сред, </w:t>
      </w:r>
      <w:proofErr w:type="spellStart"/>
      <w:r w:rsidR="00F93010" w:rsidRPr="000323F1">
        <w:rPr>
          <w:rFonts w:ascii="Times New Roman" w:hAnsi="Times New Roman" w:cs="Times New Roman"/>
          <w:sz w:val="28"/>
          <w:szCs w:val="28"/>
          <w:lang w:eastAsia="ru-RU"/>
        </w:rPr>
        <w:t>пед</w:t>
      </w:r>
      <w:proofErr w:type="spellEnd"/>
      <w:r w:rsidR="00F93010" w:rsidRPr="000323F1">
        <w:rPr>
          <w:rFonts w:ascii="Times New Roman" w:hAnsi="Times New Roman" w:cs="Times New Roman"/>
          <w:sz w:val="28"/>
          <w:szCs w:val="28"/>
          <w:lang w:eastAsia="ru-RU"/>
        </w:rPr>
        <w:t>. учеб. заведений. - 3-е изд., стереотип. - М.: Издательский центр «Академия», 2000. - 400 с.</w:t>
      </w:r>
    </w:p>
    <w:p w:rsidR="00F93010" w:rsidRDefault="00F93010" w:rsidP="00F93010">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2.Арушанова А.Г. Речь и речевое общение детей 3-7 лет. Книга для воспитателей детского </w:t>
      </w:r>
      <w:proofErr w:type="spellStart"/>
      <w:r>
        <w:rPr>
          <w:rFonts w:ascii="Times New Roman" w:hAnsi="Times New Roman" w:cs="Times New Roman"/>
          <w:sz w:val="28"/>
          <w:szCs w:val="28"/>
          <w:lang w:eastAsia="ru-RU"/>
        </w:rPr>
        <w:t>сада..М</w:t>
      </w:r>
      <w:proofErr w:type="spellEnd"/>
      <w:r>
        <w:rPr>
          <w:rFonts w:ascii="Times New Roman" w:hAnsi="Times New Roman" w:cs="Times New Roman"/>
          <w:sz w:val="28"/>
          <w:szCs w:val="28"/>
          <w:lang w:eastAsia="ru-RU"/>
        </w:rPr>
        <w:t>. Мозаик</w:t>
      </w:r>
      <w:proofErr w:type="gramStart"/>
      <w:r>
        <w:rPr>
          <w:rFonts w:ascii="Times New Roman" w:hAnsi="Times New Roman" w:cs="Times New Roman"/>
          <w:sz w:val="28"/>
          <w:szCs w:val="28"/>
          <w:lang w:eastAsia="ru-RU"/>
        </w:rPr>
        <w:t>а-</w:t>
      </w:r>
      <w:proofErr w:type="gramEnd"/>
      <w:r>
        <w:rPr>
          <w:rFonts w:ascii="Times New Roman" w:hAnsi="Times New Roman" w:cs="Times New Roman"/>
          <w:sz w:val="28"/>
          <w:szCs w:val="28"/>
          <w:lang w:eastAsia="ru-RU"/>
        </w:rPr>
        <w:t xml:space="preserve"> синтез. 1999.</w:t>
      </w:r>
    </w:p>
    <w:p w:rsidR="00F93010" w:rsidRPr="000323F1" w:rsidRDefault="00F93010" w:rsidP="00F93010">
      <w:pPr>
        <w:pStyle w:val="a8"/>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Бородич</w:t>
      </w:r>
      <w:proofErr w:type="spellEnd"/>
      <w:r>
        <w:rPr>
          <w:rFonts w:ascii="Times New Roman" w:hAnsi="Times New Roman" w:cs="Times New Roman"/>
          <w:sz w:val="28"/>
          <w:szCs w:val="28"/>
          <w:lang w:eastAsia="ru-RU"/>
        </w:rPr>
        <w:t xml:space="preserve"> А.М.</w:t>
      </w:r>
      <w:r w:rsidRPr="007F58FE">
        <w:rPr>
          <w:rFonts w:ascii="Times New Roman" w:hAnsi="Times New Roman" w:cs="Times New Roman"/>
          <w:sz w:val="28"/>
          <w:szCs w:val="28"/>
          <w:lang w:eastAsia="ru-RU"/>
        </w:rPr>
        <w:t xml:space="preserve"> </w:t>
      </w:r>
      <w:r w:rsidRPr="000323F1">
        <w:rPr>
          <w:rFonts w:ascii="Times New Roman" w:hAnsi="Times New Roman" w:cs="Times New Roman"/>
          <w:sz w:val="28"/>
          <w:szCs w:val="28"/>
          <w:lang w:eastAsia="ru-RU"/>
        </w:rPr>
        <w:t>Методика развития речи</w:t>
      </w:r>
      <w:r>
        <w:rPr>
          <w:rFonts w:ascii="Times New Roman" w:hAnsi="Times New Roman" w:cs="Times New Roman"/>
          <w:sz w:val="28"/>
          <w:szCs w:val="28"/>
          <w:lang w:eastAsia="ru-RU"/>
        </w:rPr>
        <w:t xml:space="preserve"> детей. М. Просвещение, 1981.</w:t>
      </w:r>
    </w:p>
    <w:p w:rsidR="00F93010" w:rsidRPr="000323F1" w:rsidRDefault="00F93010" w:rsidP="00F93010">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0323F1">
        <w:rPr>
          <w:rFonts w:ascii="Times New Roman" w:hAnsi="Times New Roman" w:cs="Times New Roman"/>
          <w:sz w:val="28"/>
          <w:szCs w:val="28"/>
          <w:lang w:eastAsia="ru-RU"/>
        </w:rPr>
        <w:t>.Гвоздев А.Н. Формирование у ребенка грамматического строя русского языка. Ч. I. - М., 1969.</w:t>
      </w:r>
    </w:p>
    <w:p w:rsidR="00F93010" w:rsidRPr="000323F1" w:rsidRDefault="00F93010" w:rsidP="00F93010">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0323F1">
        <w:rPr>
          <w:rFonts w:ascii="Times New Roman" w:hAnsi="Times New Roman" w:cs="Times New Roman"/>
          <w:sz w:val="28"/>
          <w:szCs w:val="28"/>
          <w:lang w:eastAsia="ru-RU"/>
        </w:rPr>
        <w:t>Лямина Г.М. Особенности развития речи детей дошкольного возраста//Хрестоматия по теории и методике развития речи детей дошкольного возраста: Учеб</w:t>
      </w:r>
      <w:proofErr w:type="gramStart"/>
      <w:r w:rsidRPr="000323F1">
        <w:rPr>
          <w:rFonts w:ascii="Times New Roman" w:hAnsi="Times New Roman" w:cs="Times New Roman"/>
          <w:sz w:val="28"/>
          <w:szCs w:val="28"/>
          <w:lang w:eastAsia="ru-RU"/>
        </w:rPr>
        <w:t>.</w:t>
      </w:r>
      <w:proofErr w:type="gramEnd"/>
      <w:r w:rsidRPr="000323F1">
        <w:rPr>
          <w:rFonts w:ascii="Times New Roman" w:hAnsi="Times New Roman" w:cs="Times New Roman"/>
          <w:sz w:val="28"/>
          <w:szCs w:val="28"/>
          <w:lang w:eastAsia="ru-RU"/>
        </w:rPr>
        <w:t xml:space="preserve"> </w:t>
      </w:r>
      <w:proofErr w:type="gramStart"/>
      <w:r w:rsidRPr="000323F1">
        <w:rPr>
          <w:rFonts w:ascii="Times New Roman" w:hAnsi="Times New Roman" w:cs="Times New Roman"/>
          <w:sz w:val="28"/>
          <w:szCs w:val="28"/>
          <w:lang w:eastAsia="ru-RU"/>
        </w:rPr>
        <w:t>п</w:t>
      </w:r>
      <w:proofErr w:type="gramEnd"/>
      <w:r w:rsidRPr="000323F1">
        <w:rPr>
          <w:rFonts w:ascii="Times New Roman" w:hAnsi="Times New Roman" w:cs="Times New Roman"/>
          <w:sz w:val="28"/>
          <w:szCs w:val="28"/>
          <w:lang w:eastAsia="ru-RU"/>
        </w:rPr>
        <w:t xml:space="preserve">особие для студ. </w:t>
      </w:r>
      <w:proofErr w:type="spellStart"/>
      <w:r w:rsidRPr="000323F1">
        <w:rPr>
          <w:rFonts w:ascii="Times New Roman" w:hAnsi="Times New Roman" w:cs="Times New Roman"/>
          <w:sz w:val="28"/>
          <w:szCs w:val="28"/>
          <w:lang w:eastAsia="ru-RU"/>
        </w:rPr>
        <w:t>высш</w:t>
      </w:r>
      <w:proofErr w:type="spellEnd"/>
      <w:r w:rsidRPr="000323F1">
        <w:rPr>
          <w:rFonts w:ascii="Times New Roman" w:hAnsi="Times New Roman" w:cs="Times New Roman"/>
          <w:sz w:val="28"/>
          <w:szCs w:val="28"/>
          <w:lang w:eastAsia="ru-RU"/>
        </w:rPr>
        <w:t xml:space="preserve">. и сред. </w:t>
      </w:r>
      <w:proofErr w:type="spellStart"/>
      <w:r w:rsidRPr="000323F1">
        <w:rPr>
          <w:rFonts w:ascii="Times New Roman" w:hAnsi="Times New Roman" w:cs="Times New Roman"/>
          <w:sz w:val="28"/>
          <w:szCs w:val="28"/>
          <w:lang w:eastAsia="ru-RU"/>
        </w:rPr>
        <w:t>пед</w:t>
      </w:r>
      <w:proofErr w:type="spellEnd"/>
      <w:r w:rsidRPr="000323F1">
        <w:rPr>
          <w:rFonts w:ascii="Times New Roman" w:hAnsi="Times New Roman" w:cs="Times New Roman"/>
          <w:sz w:val="28"/>
          <w:szCs w:val="28"/>
          <w:lang w:eastAsia="ru-RU"/>
        </w:rPr>
        <w:t xml:space="preserve">. учеб. заведений./ сост. М.М. Алексеева, </w:t>
      </w:r>
      <w:proofErr w:type="spellStart"/>
      <w:r w:rsidRPr="000323F1">
        <w:rPr>
          <w:rFonts w:ascii="Times New Roman" w:hAnsi="Times New Roman" w:cs="Times New Roman"/>
          <w:sz w:val="28"/>
          <w:szCs w:val="28"/>
          <w:lang w:eastAsia="ru-RU"/>
        </w:rPr>
        <w:t>В.И.Яшина</w:t>
      </w:r>
      <w:proofErr w:type="spellEnd"/>
      <w:r w:rsidRPr="000323F1">
        <w:rPr>
          <w:rFonts w:ascii="Times New Roman" w:hAnsi="Times New Roman" w:cs="Times New Roman"/>
          <w:sz w:val="28"/>
          <w:szCs w:val="28"/>
          <w:lang w:eastAsia="ru-RU"/>
        </w:rPr>
        <w:t>. - М.: Академия, 2000</w:t>
      </w:r>
    </w:p>
    <w:p w:rsidR="00F93010" w:rsidRPr="000323F1" w:rsidRDefault="00F93010" w:rsidP="00F93010">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0323F1">
        <w:rPr>
          <w:rFonts w:ascii="Times New Roman" w:hAnsi="Times New Roman" w:cs="Times New Roman"/>
          <w:sz w:val="28"/>
          <w:szCs w:val="28"/>
          <w:lang w:eastAsia="ru-RU"/>
        </w:rPr>
        <w:t>Развитие речи детей дошкольного возраста. 3-е изд. / Под ред. Ф.А. Сохина. - М., 1984.</w:t>
      </w:r>
    </w:p>
    <w:p w:rsidR="00F93010" w:rsidRPr="000323F1" w:rsidRDefault="00F93010" w:rsidP="00F93010">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0323F1">
        <w:rPr>
          <w:rFonts w:ascii="Times New Roman" w:hAnsi="Times New Roman" w:cs="Times New Roman"/>
          <w:sz w:val="28"/>
          <w:szCs w:val="28"/>
          <w:lang w:eastAsia="ru-RU"/>
        </w:rPr>
        <w:t>Филичева Т.Б., Соболева А.Р. Развитие речи дошкольника: Методическое пособие с иллюстрациями. - Екатеринбург: Изд-во «АРГО», 1996. - 80 с.</w:t>
      </w:r>
    </w:p>
    <w:p w:rsidR="00F93010" w:rsidRPr="00F93010" w:rsidRDefault="00F93010" w:rsidP="00F93010">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 xml:space="preserve">7.Ушакова О.С., Струнина Е.М. </w:t>
      </w:r>
      <w:r w:rsidRPr="000323F1">
        <w:rPr>
          <w:rFonts w:ascii="Times New Roman" w:hAnsi="Times New Roman" w:cs="Times New Roman"/>
          <w:sz w:val="28"/>
          <w:szCs w:val="28"/>
          <w:lang w:eastAsia="ru-RU"/>
        </w:rPr>
        <w:t>Методика развития речи</w:t>
      </w:r>
      <w:r>
        <w:rPr>
          <w:rFonts w:ascii="Times New Roman" w:hAnsi="Times New Roman" w:cs="Times New Roman"/>
          <w:sz w:val="28"/>
          <w:szCs w:val="28"/>
          <w:lang w:eastAsia="ru-RU"/>
        </w:rPr>
        <w:t xml:space="preserve"> детей дошкольного возраста. М. </w:t>
      </w:r>
      <w:proofErr w:type="spellStart"/>
      <w:r>
        <w:rPr>
          <w:rFonts w:ascii="Times New Roman" w:hAnsi="Times New Roman" w:cs="Times New Roman"/>
          <w:sz w:val="28"/>
          <w:szCs w:val="28"/>
          <w:lang w:eastAsia="ru-RU"/>
        </w:rPr>
        <w:t>Владос</w:t>
      </w:r>
      <w:proofErr w:type="spellEnd"/>
      <w:r>
        <w:rPr>
          <w:rFonts w:ascii="Times New Roman" w:hAnsi="Times New Roman" w:cs="Times New Roman"/>
          <w:sz w:val="28"/>
          <w:szCs w:val="28"/>
          <w:lang w:eastAsia="ru-RU"/>
        </w:rPr>
        <w:t>. 2003.</w:t>
      </w:r>
      <w:r w:rsidRPr="000323F1">
        <w:rPr>
          <w:rFonts w:ascii="Times New Roman" w:hAnsi="Times New Roman" w:cs="Times New Roman"/>
          <w:sz w:val="28"/>
          <w:szCs w:val="28"/>
          <w:lang w:eastAsia="ru-RU"/>
        </w:rPr>
        <w:br/>
      </w:r>
    </w:p>
    <w:p w:rsidR="00214E43" w:rsidRPr="00F93010" w:rsidRDefault="00F93010" w:rsidP="00F93010">
      <w:pPr>
        <w:pStyle w:val="a3"/>
        <w:shd w:val="clear" w:color="auto" w:fill="FFFFFF"/>
        <w:spacing w:before="0" w:beforeAutospacing="0" w:after="150" w:afterAutospacing="0"/>
        <w:rPr>
          <w:sz w:val="28"/>
          <w:szCs w:val="28"/>
        </w:rPr>
      </w:pPr>
      <w:r w:rsidRPr="00F93010">
        <w:rPr>
          <w:sz w:val="28"/>
          <w:szCs w:val="28"/>
        </w:rPr>
        <w:t>Приложение</w:t>
      </w:r>
      <w:r>
        <w:rPr>
          <w:sz w:val="28"/>
          <w:szCs w:val="28"/>
        </w:rPr>
        <w:t>:</w:t>
      </w:r>
    </w:p>
    <w:p w:rsidR="00917E7C" w:rsidRDefault="00917E7C"/>
    <w:sectPr w:rsidR="00917E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1D3" w:rsidRDefault="001821D3" w:rsidP="00EF4315">
      <w:pPr>
        <w:spacing w:after="0" w:line="240" w:lineRule="auto"/>
      </w:pPr>
      <w:r>
        <w:separator/>
      </w:r>
    </w:p>
  </w:endnote>
  <w:endnote w:type="continuationSeparator" w:id="0">
    <w:p w:rsidR="001821D3" w:rsidRDefault="001821D3" w:rsidP="00EF4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1D3" w:rsidRDefault="001821D3" w:rsidP="00EF4315">
      <w:pPr>
        <w:spacing w:after="0" w:line="240" w:lineRule="auto"/>
      </w:pPr>
      <w:r>
        <w:separator/>
      </w:r>
    </w:p>
  </w:footnote>
  <w:footnote w:type="continuationSeparator" w:id="0">
    <w:p w:rsidR="001821D3" w:rsidRDefault="001821D3" w:rsidP="00EF43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D7668"/>
    <w:multiLevelType w:val="multilevel"/>
    <w:tmpl w:val="A4E8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21514D"/>
    <w:multiLevelType w:val="multilevel"/>
    <w:tmpl w:val="7BFAC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6A7D58"/>
    <w:multiLevelType w:val="multilevel"/>
    <w:tmpl w:val="EB4AF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732CD6"/>
    <w:multiLevelType w:val="multilevel"/>
    <w:tmpl w:val="82FA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B2D"/>
    <w:rsid w:val="001821D3"/>
    <w:rsid w:val="00195EEB"/>
    <w:rsid w:val="00214E43"/>
    <w:rsid w:val="00341814"/>
    <w:rsid w:val="003A3B2D"/>
    <w:rsid w:val="005D110B"/>
    <w:rsid w:val="006A41A0"/>
    <w:rsid w:val="007E71E5"/>
    <w:rsid w:val="008F5794"/>
    <w:rsid w:val="00917E7C"/>
    <w:rsid w:val="00A565BD"/>
    <w:rsid w:val="00B135AB"/>
    <w:rsid w:val="00CD6D83"/>
    <w:rsid w:val="00DD3209"/>
    <w:rsid w:val="00E67EBA"/>
    <w:rsid w:val="00EF4315"/>
    <w:rsid w:val="00F5248F"/>
    <w:rsid w:val="00F9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4E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F431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4315"/>
  </w:style>
  <w:style w:type="paragraph" w:styleId="a6">
    <w:name w:val="footer"/>
    <w:basedOn w:val="a"/>
    <w:link w:val="a7"/>
    <w:uiPriority w:val="99"/>
    <w:unhideWhenUsed/>
    <w:rsid w:val="00EF431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4315"/>
  </w:style>
  <w:style w:type="paragraph" w:styleId="a8">
    <w:name w:val="No Spacing"/>
    <w:uiPriority w:val="1"/>
    <w:qFormat/>
    <w:rsid w:val="00F930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4E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F431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4315"/>
  </w:style>
  <w:style w:type="paragraph" w:styleId="a6">
    <w:name w:val="footer"/>
    <w:basedOn w:val="a"/>
    <w:link w:val="a7"/>
    <w:uiPriority w:val="99"/>
    <w:unhideWhenUsed/>
    <w:rsid w:val="00EF431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4315"/>
  </w:style>
  <w:style w:type="paragraph" w:styleId="a8">
    <w:name w:val="No Spacing"/>
    <w:uiPriority w:val="1"/>
    <w:qFormat/>
    <w:rsid w:val="00F930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281339">
      <w:bodyDiv w:val="1"/>
      <w:marLeft w:val="0"/>
      <w:marRight w:val="0"/>
      <w:marTop w:val="0"/>
      <w:marBottom w:val="0"/>
      <w:divBdr>
        <w:top w:val="none" w:sz="0" w:space="0" w:color="auto"/>
        <w:left w:val="none" w:sz="0" w:space="0" w:color="auto"/>
        <w:bottom w:val="none" w:sz="0" w:space="0" w:color="auto"/>
        <w:right w:val="none" w:sz="0" w:space="0" w:color="auto"/>
      </w:divBdr>
    </w:div>
    <w:div w:id="20391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11</Pages>
  <Words>3725</Words>
  <Characters>21239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ПК</cp:lastModifiedBy>
  <cp:revision>12</cp:revision>
  <dcterms:created xsi:type="dcterms:W3CDTF">2017-11-18T23:55:00Z</dcterms:created>
  <dcterms:modified xsi:type="dcterms:W3CDTF">2020-01-17T07:53:00Z</dcterms:modified>
</cp:coreProperties>
</file>